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5E03E6CB" w:rsidR="0004743D" w:rsidRPr="00246945" w:rsidRDefault="006F4E2D" w:rsidP="00246945">
      <w:pPr>
        <w:pStyle w:val="Titolo1"/>
        <w:rPr>
          <w:i/>
        </w:rPr>
      </w:pPr>
      <w:r w:rsidRPr="006F4E2D">
        <w:t>Abramo credette a Dio e ciò gli fu accreditato come giustizia.</w:t>
      </w:r>
    </w:p>
    <w:p w14:paraId="34FE740A" w14:textId="6CAF3CB9" w:rsidR="00C94B4F" w:rsidRPr="00FE7E8D" w:rsidRDefault="002E20D4" w:rsidP="0099313C">
      <w:pPr>
        <w:spacing w:after="120"/>
        <w:jc w:val="both"/>
        <w:rPr>
          <w:rFonts w:ascii="Arial" w:hAnsi="Arial" w:cs="Arial"/>
          <w:iCs/>
        </w:rPr>
      </w:pPr>
      <w:r w:rsidRPr="00FE7E8D">
        <w:rPr>
          <w:rFonts w:ascii="Arial" w:hAnsi="Arial" w:cs="Arial"/>
          <w:iCs/>
        </w:rPr>
        <w:t>Leggiamo con somma attenzione la storia di Abramo nei suoi eventi essenziali:</w:t>
      </w:r>
    </w:p>
    <w:p w14:paraId="689500C0" w14:textId="19E2070D" w:rsidR="002E20D4" w:rsidRPr="00FE7E8D" w:rsidRDefault="002E20D4" w:rsidP="002E20D4">
      <w:pPr>
        <w:spacing w:after="120"/>
        <w:jc w:val="both"/>
        <w:rPr>
          <w:rFonts w:ascii="Arial" w:hAnsi="Arial" w:cs="Arial"/>
          <w:i/>
        </w:rPr>
      </w:pPr>
      <w:r w:rsidRPr="00FE7E8D">
        <w:rPr>
          <w:rFonts w:ascii="Arial" w:hAnsi="Arial" w:cs="Arial"/>
          <w:iCs/>
        </w:rPr>
        <w:t xml:space="preserve">Primo evento: </w:t>
      </w:r>
      <w:r w:rsidRPr="00FE7E8D">
        <w:rPr>
          <w:rFonts w:ascii="Arial" w:hAnsi="Arial" w:cs="Arial"/>
          <w:i/>
        </w:rPr>
        <w:t>Il Signore disse ad Abram:</w:t>
      </w:r>
      <w:r w:rsidRPr="00FE7E8D">
        <w:rPr>
          <w:rFonts w:ascii="Arial" w:hAnsi="Arial" w:cs="Arial"/>
          <w:i/>
        </w:rPr>
        <w:t xml:space="preserve"> </w:t>
      </w:r>
      <w:r w:rsidRPr="00FE7E8D">
        <w:rPr>
          <w:rFonts w:ascii="Arial" w:hAnsi="Arial" w:cs="Arial"/>
          <w:i/>
        </w:rPr>
        <w:t>«Vattene dalla tua terra,</w:t>
      </w:r>
      <w:r w:rsidRPr="00FE7E8D">
        <w:rPr>
          <w:rFonts w:ascii="Arial" w:hAnsi="Arial" w:cs="Arial"/>
          <w:i/>
        </w:rPr>
        <w:t xml:space="preserve"> </w:t>
      </w:r>
      <w:r w:rsidRPr="00FE7E8D">
        <w:rPr>
          <w:rFonts w:ascii="Arial" w:hAnsi="Arial" w:cs="Arial"/>
          <w:i/>
        </w:rPr>
        <w:t>dalla tua parentela</w:t>
      </w:r>
      <w:r w:rsidRPr="00FE7E8D">
        <w:rPr>
          <w:rFonts w:ascii="Arial" w:hAnsi="Arial" w:cs="Arial"/>
          <w:i/>
        </w:rPr>
        <w:t xml:space="preserve"> </w:t>
      </w:r>
      <w:r w:rsidRPr="00FE7E8D">
        <w:rPr>
          <w:rFonts w:ascii="Arial" w:hAnsi="Arial" w:cs="Arial"/>
          <w:i/>
        </w:rPr>
        <w:t>e dalla casa di tuo padre,</w:t>
      </w:r>
      <w:r w:rsidRPr="00FE7E8D">
        <w:rPr>
          <w:rFonts w:ascii="Arial" w:hAnsi="Arial" w:cs="Arial"/>
          <w:i/>
        </w:rPr>
        <w:t xml:space="preserve"> </w:t>
      </w:r>
      <w:r w:rsidRPr="00FE7E8D">
        <w:rPr>
          <w:rFonts w:ascii="Arial" w:hAnsi="Arial" w:cs="Arial"/>
          <w:i/>
        </w:rPr>
        <w:t>verso la terra che io ti indicherò.</w:t>
      </w:r>
      <w:r w:rsidRPr="00FE7E8D">
        <w:rPr>
          <w:rFonts w:ascii="Arial" w:hAnsi="Arial" w:cs="Arial"/>
          <w:i/>
        </w:rPr>
        <w:t xml:space="preserve"> </w:t>
      </w:r>
      <w:r w:rsidRPr="00FE7E8D">
        <w:rPr>
          <w:rFonts w:ascii="Arial" w:hAnsi="Arial" w:cs="Arial"/>
          <w:i/>
        </w:rPr>
        <w:t>Farò di te una grande nazione</w:t>
      </w:r>
      <w:r w:rsidRPr="00FE7E8D">
        <w:rPr>
          <w:rFonts w:ascii="Arial" w:hAnsi="Arial" w:cs="Arial"/>
          <w:i/>
        </w:rPr>
        <w:t xml:space="preserve"> </w:t>
      </w:r>
      <w:r w:rsidRPr="00FE7E8D">
        <w:rPr>
          <w:rFonts w:ascii="Arial" w:hAnsi="Arial" w:cs="Arial"/>
          <w:i/>
        </w:rPr>
        <w:t>e ti benedirò,</w:t>
      </w:r>
      <w:r w:rsidRPr="00FE7E8D">
        <w:rPr>
          <w:rFonts w:ascii="Arial" w:hAnsi="Arial" w:cs="Arial"/>
          <w:i/>
        </w:rPr>
        <w:t xml:space="preserve"> </w:t>
      </w:r>
      <w:r w:rsidRPr="00FE7E8D">
        <w:rPr>
          <w:rFonts w:ascii="Arial" w:hAnsi="Arial" w:cs="Arial"/>
          <w:i/>
        </w:rPr>
        <w:t>renderò grande il tuo nome</w:t>
      </w:r>
      <w:r w:rsidRPr="00FE7E8D">
        <w:rPr>
          <w:rFonts w:ascii="Arial" w:hAnsi="Arial" w:cs="Arial"/>
          <w:i/>
        </w:rPr>
        <w:t xml:space="preserve"> </w:t>
      </w:r>
      <w:r w:rsidRPr="00FE7E8D">
        <w:rPr>
          <w:rFonts w:ascii="Arial" w:hAnsi="Arial" w:cs="Arial"/>
          <w:i/>
        </w:rPr>
        <w:t>e possa tu essere una benedizione.</w:t>
      </w:r>
      <w:r w:rsidRPr="00FE7E8D">
        <w:rPr>
          <w:rFonts w:ascii="Arial" w:hAnsi="Arial" w:cs="Arial"/>
          <w:i/>
        </w:rPr>
        <w:t xml:space="preserve"> </w:t>
      </w:r>
      <w:r w:rsidRPr="00FE7E8D">
        <w:rPr>
          <w:rFonts w:ascii="Arial" w:hAnsi="Arial" w:cs="Arial"/>
          <w:i/>
        </w:rPr>
        <w:t>Benedirò coloro che ti benediranno</w:t>
      </w:r>
      <w:r w:rsidRPr="00FE7E8D">
        <w:rPr>
          <w:rFonts w:ascii="Arial" w:hAnsi="Arial" w:cs="Arial"/>
          <w:i/>
        </w:rPr>
        <w:t xml:space="preserve"> </w:t>
      </w:r>
      <w:r w:rsidRPr="00FE7E8D">
        <w:rPr>
          <w:rFonts w:ascii="Arial" w:hAnsi="Arial" w:cs="Arial"/>
          <w:i/>
        </w:rPr>
        <w:t>e coloro che ti malediranno maledirò,</w:t>
      </w:r>
      <w:r w:rsidRPr="00FE7E8D">
        <w:rPr>
          <w:rFonts w:ascii="Arial" w:hAnsi="Arial" w:cs="Arial"/>
          <w:i/>
        </w:rPr>
        <w:t xml:space="preserve"> </w:t>
      </w:r>
      <w:r w:rsidRPr="00FE7E8D">
        <w:rPr>
          <w:rFonts w:ascii="Arial" w:hAnsi="Arial" w:cs="Arial"/>
          <w:i/>
        </w:rPr>
        <w:t>e in te si diranno benedette</w:t>
      </w:r>
      <w:r w:rsidRPr="00FE7E8D">
        <w:rPr>
          <w:rFonts w:ascii="Arial" w:hAnsi="Arial" w:cs="Arial"/>
          <w:i/>
        </w:rPr>
        <w:t xml:space="preserve"> </w:t>
      </w:r>
      <w:r w:rsidRPr="00FE7E8D">
        <w:rPr>
          <w:rFonts w:ascii="Arial" w:hAnsi="Arial" w:cs="Arial"/>
          <w:i/>
        </w:rPr>
        <w:t>tutte le famiglie della terra».</w:t>
      </w:r>
      <w:r w:rsidRPr="00FE7E8D">
        <w:rPr>
          <w:rFonts w:ascii="Arial" w:hAnsi="Arial" w:cs="Arial"/>
          <w:i/>
        </w:rPr>
        <w:t xml:space="preserve"> </w:t>
      </w:r>
      <w:r w:rsidR="00CC3BD9" w:rsidRPr="00FE7E8D">
        <w:rPr>
          <w:rFonts w:ascii="Arial" w:hAnsi="Arial" w:cs="Arial"/>
          <w:i/>
        </w:rPr>
        <w:t>Allora</w:t>
      </w:r>
      <w:r w:rsidRPr="00FE7E8D">
        <w:rPr>
          <w:rFonts w:ascii="Arial" w:hAnsi="Arial" w:cs="Arial"/>
          <w:i/>
        </w:rPr>
        <w:t xml:space="preserve"> Abram partì, come gli aveva ordinato il Signore, e con lui partì Lot. Abram aveva settantacinque anni quando lasciò Carran.</w:t>
      </w:r>
      <w:r w:rsidRPr="00FE7E8D">
        <w:rPr>
          <w:rFonts w:ascii="Arial" w:hAnsi="Arial" w:cs="Arial"/>
          <w:i/>
        </w:rPr>
        <w:t xml:space="preserve"> (Gen 12,1-4). </w:t>
      </w:r>
    </w:p>
    <w:p w14:paraId="2254E4AC" w14:textId="60F498AE" w:rsidR="002E20D4" w:rsidRPr="00FE7E8D" w:rsidRDefault="002E20D4" w:rsidP="002E20D4">
      <w:pPr>
        <w:spacing w:after="120"/>
        <w:jc w:val="both"/>
        <w:rPr>
          <w:rFonts w:ascii="Arial" w:hAnsi="Arial" w:cs="Arial"/>
          <w:i/>
        </w:rPr>
      </w:pPr>
      <w:r w:rsidRPr="00FE7E8D">
        <w:rPr>
          <w:rFonts w:ascii="Arial" w:hAnsi="Arial" w:cs="Arial"/>
          <w:iCs/>
        </w:rPr>
        <w:t>Secondo evento:</w:t>
      </w:r>
      <w:r w:rsidR="00CC3BD9" w:rsidRPr="00FE7E8D">
        <w:rPr>
          <w:rFonts w:ascii="Arial" w:hAnsi="Arial" w:cs="Arial"/>
          <w:iCs/>
        </w:rPr>
        <w:t xml:space="preserve"> </w:t>
      </w:r>
      <w:r w:rsidR="00CC3BD9" w:rsidRPr="00FE7E8D">
        <w:rPr>
          <w:rFonts w:ascii="Arial" w:hAnsi="Arial" w:cs="Arial"/>
          <w:i/>
        </w:rPr>
        <w:t>Dopo</w:t>
      </w:r>
      <w:r w:rsidRPr="00FE7E8D">
        <w:rPr>
          <w:rFonts w:ascii="Arial" w:hAnsi="Arial" w:cs="Arial"/>
          <w:i/>
        </w:rPr>
        <w:t xml:space="preserve"> tali fatti, fu rivolta ad Abram, in visione, questa parola del Signore: «Non temere, Abram. Io sono il tuo scudo; la tua ricompensa sarà molto grande». </w:t>
      </w:r>
      <w:r w:rsidR="00CC3BD9" w:rsidRPr="00FE7E8D">
        <w:rPr>
          <w:rFonts w:ascii="Arial" w:hAnsi="Arial" w:cs="Arial"/>
          <w:i/>
        </w:rPr>
        <w:t>Rispose</w:t>
      </w:r>
      <w:r w:rsidRPr="00FE7E8D">
        <w:rPr>
          <w:rFonts w:ascii="Arial" w:hAnsi="Arial" w:cs="Arial"/>
          <w:i/>
        </w:rPr>
        <w:t xml:space="preserve"> Abram: «Signore Dio, che cosa mi darai? Io me ne vado senza figli e l’erede della mia casa è Elièzer di Damasco». </w:t>
      </w:r>
      <w:r w:rsidR="00CC3BD9" w:rsidRPr="00FE7E8D">
        <w:rPr>
          <w:rFonts w:ascii="Arial" w:hAnsi="Arial" w:cs="Arial"/>
          <w:i/>
        </w:rPr>
        <w:t>Soggiunse</w:t>
      </w:r>
      <w:r w:rsidRPr="00FE7E8D">
        <w:rPr>
          <w:rFonts w:ascii="Arial" w:hAnsi="Arial" w:cs="Arial"/>
          <w:i/>
        </w:rPr>
        <w:t xml:space="preserve"> Abram: «Ecco, a me non hai dato discendenza e un mio domestico sarà mio erede». </w:t>
      </w:r>
      <w:r w:rsidR="00CC3BD9" w:rsidRPr="00FE7E8D">
        <w:rPr>
          <w:rFonts w:ascii="Arial" w:hAnsi="Arial" w:cs="Arial"/>
          <w:i/>
        </w:rPr>
        <w:t>Ed</w:t>
      </w:r>
      <w:r w:rsidRPr="00FE7E8D">
        <w:rPr>
          <w:rFonts w:ascii="Arial" w:hAnsi="Arial" w:cs="Arial"/>
          <w:i/>
        </w:rPr>
        <w:t xml:space="preserve"> ecco, gli fu rivolta questa parola dal Signore: «Non sarà costui il tuo erede, ma uno nato da te sarà il tuo erede». </w:t>
      </w:r>
      <w:r w:rsidR="00CC3BD9" w:rsidRPr="00FE7E8D">
        <w:rPr>
          <w:rFonts w:ascii="Arial" w:hAnsi="Arial" w:cs="Arial"/>
          <w:i/>
        </w:rPr>
        <w:t>Poi</w:t>
      </w:r>
      <w:r w:rsidRPr="00FE7E8D">
        <w:rPr>
          <w:rFonts w:ascii="Arial" w:hAnsi="Arial" w:cs="Arial"/>
          <w:i/>
        </w:rPr>
        <w:t xml:space="preserve"> lo condusse fuori e gli disse: «Guarda in cielo e conta le stelle, se riesci a contarle»; e soggiunse: «Tale sarà la tua discendenza». </w:t>
      </w:r>
      <w:r w:rsidR="00CC3BD9" w:rsidRPr="00FE7E8D">
        <w:rPr>
          <w:rFonts w:ascii="Arial" w:hAnsi="Arial" w:cs="Arial"/>
          <w:i/>
        </w:rPr>
        <w:t>Egli</w:t>
      </w:r>
      <w:r w:rsidRPr="00FE7E8D">
        <w:rPr>
          <w:rFonts w:ascii="Arial" w:hAnsi="Arial" w:cs="Arial"/>
          <w:i/>
        </w:rPr>
        <w:t xml:space="preserve"> credette al Signore, che glielo accreditò come giustizia.</w:t>
      </w:r>
      <w:r w:rsidRPr="00FE7E8D">
        <w:rPr>
          <w:rFonts w:ascii="Arial" w:hAnsi="Arial" w:cs="Arial"/>
          <w:i/>
        </w:rPr>
        <w:t xml:space="preserve"> </w:t>
      </w:r>
      <w:r w:rsidR="00CC3BD9" w:rsidRPr="00FE7E8D">
        <w:rPr>
          <w:rFonts w:ascii="Arial" w:hAnsi="Arial" w:cs="Arial"/>
          <w:i/>
        </w:rPr>
        <w:t>E</w:t>
      </w:r>
      <w:r w:rsidRPr="00FE7E8D">
        <w:rPr>
          <w:rFonts w:ascii="Arial" w:hAnsi="Arial" w:cs="Arial"/>
          <w:i/>
        </w:rPr>
        <w:t xml:space="preserve"> gli disse: «Io sono il Signore, che ti ho fatto uscire da Ur dei Caldei per darti in possesso questa terra». </w:t>
      </w:r>
      <w:r w:rsidR="00CC3BD9" w:rsidRPr="00FE7E8D">
        <w:rPr>
          <w:rFonts w:ascii="Arial" w:hAnsi="Arial" w:cs="Arial"/>
          <w:i/>
        </w:rPr>
        <w:t>Rispose</w:t>
      </w:r>
      <w:r w:rsidRPr="00FE7E8D">
        <w:rPr>
          <w:rFonts w:ascii="Arial" w:hAnsi="Arial" w:cs="Arial"/>
          <w:i/>
        </w:rPr>
        <w:t xml:space="preserve">: «Signore Dio, come potrò sapere che ne avrò il possesso?». </w:t>
      </w:r>
      <w:r w:rsidR="00CC3BD9" w:rsidRPr="00FE7E8D">
        <w:rPr>
          <w:rFonts w:ascii="Arial" w:hAnsi="Arial" w:cs="Arial"/>
          <w:i/>
        </w:rPr>
        <w:t>Gli</w:t>
      </w:r>
      <w:r w:rsidRPr="00FE7E8D">
        <w:rPr>
          <w:rFonts w:ascii="Arial" w:hAnsi="Arial" w:cs="Arial"/>
          <w:i/>
        </w:rPr>
        <w:t xml:space="preserve"> disse: «Prendimi una giovenca di tre anni, una capra di tre anni, un ariete di tre anni, una tortora e un colombo». </w:t>
      </w:r>
      <w:r w:rsidR="00CC3BD9" w:rsidRPr="00FE7E8D">
        <w:rPr>
          <w:rFonts w:ascii="Arial" w:hAnsi="Arial" w:cs="Arial"/>
          <w:i/>
        </w:rPr>
        <w:t>Andò</w:t>
      </w:r>
      <w:r w:rsidRPr="00FE7E8D">
        <w:rPr>
          <w:rFonts w:ascii="Arial" w:hAnsi="Arial" w:cs="Arial"/>
          <w:i/>
        </w:rPr>
        <w:t xml:space="preserve"> a prendere tutti questi animali, li divise in due e collocò ogni metà di fronte all’altra; non divise però gli uccelli. </w:t>
      </w:r>
      <w:r w:rsidR="00CC3BD9" w:rsidRPr="00FE7E8D">
        <w:rPr>
          <w:rFonts w:ascii="Arial" w:hAnsi="Arial" w:cs="Arial"/>
          <w:i/>
        </w:rPr>
        <w:t>Gli</w:t>
      </w:r>
      <w:r w:rsidRPr="00FE7E8D">
        <w:rPr>
          <w:rFonts w:ascii="Arial" w:hAnsi="Arial" w:cs="Arial"/>
          <w:i/>
        </w:rPr>
        <w:t xml:space="preserve"> uccelli rapaci calarono su quei cadaveri, ma Abram li scacciò.</w:t>
      </w:r>
    </w:p>
    <w:p w14:paraId="63A3ECC6" w14:textId="336336B6" w:rsidR="002E20D4" w:rsidRPr="00FE7E8D" w:rsidRDefault="00CC3BD9" w:rsidP="002E20D4">
      <w:pPr>
        <w:spacing w:after="120"/>
        <w:jc w:val="both"/>
        <w:rPr>
          <w:rFonts w:ascii="Arial" w:hAnsi="Arial" w:cs="Arial"/>
          <w:i/>
        </w:rPr>
      </w:pPr>
      <w:r w:rsidRPr="00FE7E8D">
        <w:rPr>
          <w:rFonts w:ascii="Arial" w:hAnsi="Arial" w:cs="Arial"/>
          <w:i/>
        </w:rPr>
        <w:t>Mentre</w:t>
      </w:r>
      <w:r w:rsidR="002E20D4" w:rsidRPr="00FE7E8D">
        <w:rPr>
          <w:rFonts w:ascii="Arial" w:hAnsi="Arial" w:cs="Arial"/>
          <w:i/>
        </w:rPr>
        <w:t xml:space="preserve"> il sole stava per tramontare, un torpore cadde su Abram, ed ecco terrore e grande oscurità lo assalirono. </w:t>
      </w:r>
      <w:r w:rsidRPr="00FE7E8D">
        <w:rPr>
          <w:rFonts w:ascii="Arial" w:hAnsi="Arial" w:cs="Arial"/>
          <w:i/>
        </w:rPr>
        <w:t>Allora</w:t>
      </w:r>
      <w:r w:rsidR="002E20D4" w:rsidRPr="00FE7E8D">
        <w:rPr>
          <w:rFonts w:ascii="Arial" w:hAnsi="Arial" w:cs="Arial"/>
          <w:i/>
        </w:rPr>
        <w:t xml:space="preserve"> il Signore disse ad Abram: «Sappi che i tuoi discendenti saranno forestieri in una terra non loro; saranno fatti schiavi e saranno oppressi per quattrocento anni. </w:t>
      </w:r>
      <w:r w:rsidRPr="00FE7E8D">
        <w:rPr>
          <w:rFonts w:ascii="Arial" w:hAnsi="Arial" w:cs="Arial"/>
          <w:i/>
        </w:rPr>
        <w:t>Ma</w:t>
      </w:r>
      <w:r w:rsidR="002E20D4" w:rsidRPr="00FE7E8D">
        <w:rPr>
          <w:rFonts w:ascii="Arial" w:hAnsi="Arial" w:cs="Arial"/>
          <w:i/>
        </w:rPr>
        <w:t xml:space="preserve"> la nazione che essi avranno servito, la giudicherò io: dopo, essi usciranno con grandi ricchezze. </w:t>
      </w:r>
      <w:r w:rsidRPr="00FE7E8D">
        <w:rPr>
          <w:rFonts w:ascii="Arial" w:hAnsi="Arial" w:cs="Arial"/>
          <w:i/>
        </w:rPr>
        <w:t>Quanto</w:t>
      </w:r>
      <w:r w:rsidR="002E20D4" w:rsidRPr="00FE7E8D">
        <w:rPr>
          <w:rFonts w:ascii="Arial" w:hAnsi="Arial" w:cs="Arial"/>
          <w:i/>
        </w:rPr>
        <w:t xml:space="preserve"> a te, andrai in pace presso i tuoi padri; sarai sepolto dopo una vecchiaia felice. </w:t>
      </w:r>
      <w:r w:rsidRPr="00FE7E8D">
        <w:rPr>
          <w:rFonts w:ascii="Arial" w:hAnsi="Arial" w:cs="Arial"/>
          <w:i/>
        </w:rPr>
        <w:t>Alla</w:t>
      </w:r>
      <w:r w:rsidR="002E20D4" w:rsidRPr="00FE7E8D">
        <w:rPr>
          <w:rFonts w:ascii="Arial" w:hAnsi="Arial" w:cs="Arial"/>
          <w:i/>
        </w:rPr>
        <w:t xml:space="preserve"> quarta generazione torneranno qui, perché l’iniquità degli Amorrei non ha ancora raggiunto il colmo».</w:t>
      </w:r>
      <w:r w:rsidR="002E20D4" w:rsidRPr="00FE7E8D">
        <w:rPr>
          <w:rFonts w:ascii="Arial" w:hAnsi="Arial" w:cs="Arial"/>
          <w:i/>
        </w:rPr>
        <w:t xml:space="preserve"> </w:t>
      </w:r>
      <w:r w:rsidRPr="00FE7E8D">
        <w:rPr>
          <w:rFonts w:ascii="Arial" w:hAnsi="Arial" w:cs="Arial"/>
          <w:i/>
        </w:rPr>
        <w:t>Quando</w:t>
      </w:r>
      <w:r w:rsidR="002E20D4" w:rsidRPr="00FE7E8D">
        <w:rPr>
          <w:rFonts w:ascii="Arial" w:hAnsi="Arial" w:cs="Arial"/>
          <w:i/>
        </w:rPr>
        <w:t xml:space="preserve">, tramontato il sole, si era fatto buio fitto, ecco un braciere fumante e una fiaccola ardente passare in mezzo agli animali divisi. </w:t>
      </w:r>
      <w:r w:rsidRPr="00FE7E8D">
        <w:rPr>
          <w:rFonts w:ascii="Arial" w:hAnsi="Arial" w:cs="Arial"/>
          <w:i/>
        </w:rPr>
        <w:t>In</w:t>
      </w:r>
      <w:r w:rsidR="002E20D4" w:rsidRPr="00FE7E8D">
        <w:rPr>
          <w:rFonts w:ascii="Arial" w:hAnsi="Arial" w:cs="Arial"/>
          <w:i/>
        </w:rPr>
        <w:t xml:space="preserve"> quel giorno il Signore concluse quest’alleanza con Abram:</w:t>
      </w:r>
      <w:r w:rsidR="002E20D4" w:rsidRPr="00FE7E8D">
        <w:rPr>
          <w:rFonts w:ascii="Arial" w:hAnsi="Arial" w:cs="Arial"/>
          <w:i/>
        </w:rPr>
        <w:t xml:space="preserve"> </w:t>
      </w:r>
      <w:r w:rsidR="002E20D4" w:rsidRPr="00FE7E8D">
        <w:rPr>
          <w:rFonts w:ascii="Arial" w:hAnsi="Arial" w:cs="Arial"/>
          <w:i/>
        </w:rPr>
        <w:t>«Alla tua discendenza</w:t>
      </w:r>
      <w:r w:rsidR="002E20D4" w:rsidRPr="00FE7E8D">
        <w:rPr>
          <w:rFonts w:ascii="Arial" w:hAnsi="Arial" w:cs="Arial"/>
          <w:i/>
        </w:rPr>
        <w:t xml:space="preserve"> </w:t>
      </w:r>
      <w:r w:rsidR="002E20D4" w:rsidRPr="00FE7E8D">
        <w:rPr>
          <w:rFonts w:ascii="Arial" w:hAnsi="Arial" w:cs="Arial"/>
          <w:i/>
        </w:rPr>
        <w:t>io do questa terra,</w:t>
      </w:r>
      <w:r w:rsidR="002E20D4" w:rsidRPr="00FE7E8D">
        <w:rPr>
          <w:rFonts w:ascii="Arial" w:hAnsi="Arial" w:cs="Arial"/>
          <w:i/>
        </w:rPr>
        <w:t xml:space="preserve"> </w:t>
      </w:r>
      <w:r w:rsidR="002E20D4" w:rsidRPr="00FE7E8D">
        <w:rPr>
          <w:rFonts w:ascii="Arial" w:hAnsi="Arial" w:cs="Arial"/>
          <w:i/>
        </w:rPr>
        <w:t>dal fiume d’Egitto</w:t>
      </w:r>
      <w:r w:rsidR="002E20D4" w:rsidRPr="00FE7E8D">
        <w:rPr>
          <w:rFonts w:ascii="Arial" w:hAnsi="Arial" w:cs="Arial"/>
          <w:i/>
        </w:rPr>
        <w:t xml:space="preserve"> </w:t>
      </w:r>
      <w:r w:rsidR="002E20D4" w:rsidRPr="00FE7E8D">
        <w:rPr>
          <w:rFonts w:ascii="Arial" w:hAnsi="Arial" w:cs="Arial"/>
          <w:i/>
        </w:rPr>
        <w:t>al grande fiume, il fiume Eufrate;</w:t>
      </w:r>
      <w:r w:rsidR="002E20D4" w:rsidRPr="00FE7E8D">
        <w:rPr>
          <w:rFonts w:ascii="Arial" w:hAnsi="Arial" w:cs="Arial"/>
          <w:i/>
        </w:rPr>
        <w:t xml:space="preserve"> </w:t>
      </w:r>
      <w:r w:rsidR="002E20D4" w:rsidRPr="00FE7E8D">
        <w:rPr>
          <w:rFonts w:ascii="Arial" w:hAnsi="Arial" w:cs="Arial"/>
          <w:i/>
        </w:rPr>
        <w:t xml:space="preserve">la terra dove abitano i Keniti, i Kenizziti, i Kadmoniti, </w:t>
      </w:r>
      <w:r w:rsidRPr="00FE7E8D">
        <w:rPr>
          <w:rFonts w:ascii="Arial" w:hAnsi="Arial" w:cs="Arial"/>
          <w:i/>
        </w:rPr>
        <w:t>gli</w:t>
      </w:r>
      <w:r w:rsidR="002E20D4" w:rsidRPr="00FE7E8D">
        <w:rPr>
          <w:rFonts w:ascii="Arial" w:hAnsi="Arial" w:cs="Arial"/>
          <w:i/>
        </w:rPr>
        <w:t xml:space="preserve"> Ittiti, i Perizziti, i Refaìm, </w:t>
      </w:r>
      <w:r w:rsidRPr="00FE7E8D">
        <w:rPr>
          <w:rFonts w:ascii="Arial" w:hAnsi="Arial" w:cs="Arial"/>
          <w:i/>
        </w:rPr>
        <w:t>gli</w:t>
      </w:r>
      <w:r w:rsidR="002E20D4" w:rsidRPr="00FE7E8D">
        <w:rPr>
          <w:rFonts w:ascii="Arial" w:hAnsi="Arial" w:cs="Arial"/>
          <w:i/>
        </w:rPr>
        <w:t xml:space="preserve"> Amorrei, i Cananei, i Gergesei e i Gebusei»</w:t>
      </w:r>
      <w:r w:rsidR="002E20D4" w:rsidRPr="00FE7E8D">
        <w:rPr>
          <w:rFonts w:ascii="Arial" w:hAnsi="Arial" w:cs="Arial"/>
          <w:i/>
        </w:rPr>
        <w:t xml:space="preserve"> (Gen 15,1-21). </w:t>
      </w:r>
    </w:p>
    <w:p w14:paraId="10F54CC5" w14:textId="463829F2" w:rsidR="002E20D4" w:rsidRPr="00FE7E8D" w:rsidRDefault="002E20D4" w:rsidP="002E20D4">
      <w:pPr>
        <w:spacing w:after="120"/>
        <w:jc w:val="both"/>
        <w:rPr>
          <w:rFonts w:ascii="Arial" w:hAnsi="Arial" w:cs="Arial"/>
          <w:i/>
        </w:rPr>
      </w:pPr>
      <w:r w:rsidRPr="00FE7E8D">
        <w:rPr>
          <w:rFonts w:ascii="Arial" w:hAnsi="Arial" w:cs="Arial"/>
          <w:iCs/>
        </w:rPr>
        <w:t>Terzo evento:</w:t>
      </w:r>
      <w:r w:rsidR="00CC3BD9" w:rsidRPr="00FE7E8D">
        <w:rPr>
          <w:rFonts w:ascii="Arial" w:hAnsi="Arial" w:cs="Arial"/>
          <w:iCs/>
        </w:rPr>
        <w:t xml:space="preserve"> </w:t>
      </w:r>
      <w:r w:rsidRPr="00FE7E8D">
        <w:rPr>
          <w:rFonts w:ascii="Arial" w:hAnsi="Arial" w:cs="Arial"/>
          <w:i/>
        </w:rPr>
        <w:t>Quando Abram ebbe novantanove anni, il Signore gli apparve e gli disse:</w:t>
      </w:r>
      <w:r w:rsidRPr="00FE7E8D">
        <w:rPr>
          <w:rFonts w:ascii="Arial" w:hAnsi="Arial" w:cs="Arial"/>
          <w:i/>
        </w:rPr>
        <w:t xml:space="preserve"> </w:t>
      </w:r>
      <w:r w:rsidRPr="00FE7E8D">
        <w:rPr>
          <w:rFonts w:ascii="Arial" w:hAnsi="Arial" w:cs="Arial"/>
          <w:i/>
        </w:rPr>
        <w:t>«Io sono Dio l’Onnipotente:</w:t>
      </w:r>
      <w:r w:rsidRPr="00FE7E8D">
        <w:rPr>
          <w:rFonts w:ascii="Arial" w:hAnsi="Arial" w:cs="Arial"/>
          <w:i/>
        </w:rPr>
        <w:t xml:space="preserve"> </w:t>
      </w:r>
      <w:r w:rsidRPr="00FE7E8D">
        <w:rPr>
          <w:rFonts w:ascii="Arial" w:hAnsi="Arial" w:cs="Arial"/>
          <w:i/>
        </w:rPr>
        <w:t>cammina davanti a me</w:t>
      </w:r>
      <w:r w:rsidRPr="00FE7E8D">
        <w:rPr>
          <w:rFonts w:ascii="Arial" w:hAnsi="Arial" w:cs="Arial"/>
          <w:i/>
        </w:rPr>
        <w:t xml:space="preserve"> </w:t>
      </w:r>
      <w:r w:rsidRPr="00FE7E8D">
        <w:rPr>
          <w:rFonts w:ascii="Arial" w:hAnsi="Arial" w:cs="Arial"/>
          <w:i/>
        </w:rPr>
        <w:t>e sii integro.</w:t>
      </w:r>
      <w:r w:rsidRPr="00FE7E8D">
        <w:rPr>
          <w:rFonts w:ascii="Arial" w:hAnsi="Arial" w:cs="Arial"/>
          <w:i/>
        </w:rPr>
        <w:t xml:space="preserve"> </w:t>
      </w:r>
      <w:r w:rsidR="00CC3BD9" w:rsidRPr="00FE7E8D">
        <w:rPr>
          <w:rFonts w:ascii="Arial" w:hAnsi="Arial" w:cs="Arial"/>
          <w:i/>
        </w:rPr>
        <w:t>Porrò</w:t>
      </w:r>
      <w:r w:rsidRPr="00FE7E8D">
        <w:rPr>
          <w:rFonts w:ascii="Arial" w:hAnsi="Arial" w:cs="Arial"/>
          <w:i/>
        </w:rPr>
        <w:t xml:space="preserve"> la mia alleanza tra me e te</w:t>
      </w:r>
      <w:r w:rsidRPr="00FE7E8D">
        <w:rPr>
          <w:rFonts w:ascii="Arial" w:hAnsi="Arial" w:cs="Arial"/>
          <w:i/>
        </w:rPr>
        <w:t xml:space="preserve"> </w:t>
      </w:r>
      <w:r w:rsidRPr="00FE7E8D">
        <w:rPr>
          <w:rFonts w:ascii="Arial" w:hAnsi="Arial" w:cs="Arial"/>
          <w:i/>
        </w:rPr>
        <w:t>e ti renderò molto, molto numeroso».</w:t>
      </w:r>
      <w:r w:rsidRPr="00FE7E8D">
        <w:rPr>
          <w:rFonts w:ascii="Arial" w:hAnsi="Arial" w:cs="Arial"/>
          <w:i/>
        </w:rPr>
        <w:t xml:space="preserve"> </w:t>
      </w:r>
      <w:r w:rsidR="00CC3BD9" w:rsidRPr="00FE7E8D">
        <w:rPr>
          <w:rFonts w:ascii="Arial" w:hAnsi="Arial" w:cs="Arial"/>
          <w:i/>
        </w:rPr>
        <w:t>Subito</w:t>
      </w:r>
      <w:r w:rsidRPr="00FE7E8D">
        <w:rPr>
          <w:rFonts w:ascii="Arial" w:hAnsi="Arial" w:cs="Arial"/>
          <w:i/>
        </w:rPr>
        <w:t xml:space="preserve"> Abram si prostrò con il viso a terra e Dio parlò con lui:</w:t>
      </w:r>
      <w:r w:rsidRPr="00FE7E8D">
        <w:rPr>
          <w:rFonts w:ascii="Arial" w:hAnsi="Arial" w:cs="Arial"/>
          <w:i/>
        </w:rPr>
        <w:t xml:space="preserve"> </w:t>
      </w:r>
      <w:r w:rsidRPr="00FE7E8D">
        <w:rPr>
          <w:rFonts w:ascii="Arial" w:hAnsi="Arial" w:cs="Arial"/>
          <w:i/>
        </w:rPr>
        <w:t>«Quanto a me, ecco, la mia alleanza è con te:</w:t>
      </w:r>
      <w:r w:rsidRPr="00FE7E8D">
        <w:rPr>
          <w:rFonts w:ascii="Arial" w:hAnsi="Arial" w:cs="Arial"/>
          <w:i/>
        </w:rPr>
        <w:t xml:space="preserve"> </w:t>
      </w:r>
      <w:r w:rsidRPr="00FE7E8D">
        <w:rPr>
          <w:rFonts w:ascii="Arial" w:hAnsi="Arial" w:cs="Arial"/>
          <w:i/>
        </w:rPr>
        <w:t>diventerai padre di una moltitudine di nazioni.</w:t>
      </w:r>
      <w:r w:rsidRPr="00FE7E8D">
        <w:rPr>
          <w:rFonts w:ascii="Arial" w:hAnsi="Arial" w:cs="Arial"/>
          <w:i/>
        </w:rPr>
        <w:t xml:space="preserve"> </w:t>
      </w:r>
      <w:r w:rsidR="00CC3BD9" w:rsidRPr="00FE7E8D">
        <w:rPr>
          <w:rFonts w:ascii="Arial" w:hAnsi="Arial" w:cs="Arial"/>
          <w:i/>
        </w:rPr>
        <w:t>Non</w:t>
      </w:r>
      <w:r w:rsidRPr="00FE7E8D">
        <w:rPr>
          <w:rFonts w:ascii="Arial" w:hAnsi="Arial" w:cs="Arial"/>
          <w:i/>
        </w:rPr>
        <w:t xml:space="preserve"> ti chiamerai più Abram,</w:t>
      </w:r>
      <w:r w:rsidRPr="00FE7E8D">
        <w:rPr>
          <w:rFonts w:ascii="Arial" w:hAnsi="Arial" w:cs="Arial"/>
          <w:i/>
        </w:rPr>
        <w:t xml:space="preserve"> </w:t>
      </w:r>
      <w:r w:rsidRPr="00FE7E8D">
        <w:rPr>
          <w:rFonts w:ascii="Arial" w:hAnsi="Arial" w:cs="Arial"/>
          <w:i/>
        </w:rPr>
        <w:t>ma ti chiamerai Abramo,</w:t>
      </w:r>
      <w:r w:rsidRPr="00FE7E8D">
        <w:rPr>
          <w:rFonts w:ascii="Arial" w:hAnsi="Arial" w:cs="Arial"/>
          <w:i/>
        </w:rPr>
        <w:t xml:space="preserve"> </w:t>
      </w:r>
      <w:r w:rsidRPr="00FE7E8D">
        <w:rPr>
          <w:rFonts w:ascii="Arial" w:hAnsi="Arial" w:cs="Arial"/>
          <w:i/>
        </w:rPr>
        <w:t>perché padre di una moltitudine di nazioni ti renderò.</w:t>
      </w:r>
      <w:r w:rsidRPr="00FE7E8D">
        <w:rPr>
          <w:rFonts w:ascii="Arial" w:hAnsi="Arial" w:cs="Arial"/>
          <w:i/>
        </w:rPr>
        <w:t xml:space="preserve"> </w:t>
      </w:r>
      <w:r w:rsidR="00CC3BD9" w:rsidRPr="00FE7E8D">
        <w:rPr>
          <w:rFonts w:ascii="Arial" w:hAnsi="Arial" w:cs="Arial"/>
          <w:i/>
        </w:rPr>
        <w:t>E</w:t>
      </w:r>
      <w:r w:rsidRPr="00FE7E8D">
        <w:rPr>
          <w:rFonts w:ascii="Arial" w:hAnsi="Arial" w:cs="Arial"/>
          <w:i/>
        </w:rPr>
        <w:t xml:space="preserve"> ti renderò molto, molto fecondo; ti farò diventare nazioni e da te usciranno dei re. </w:t>
      </w:r>
      <w:r w:rsidR="00CC3BD9" w:rsidRPr="00FE7E8D">
        <w:rPr>
          <w:rFonts w:ascii="Arial" w:hAnsi="Arial" w:cs="Arial"/>
          <w:i/>
        </w:rPr>
        <w:t>Stabilirò</w:t>
      </w:r>
      <w:r w:rsidRPr="00FE7E8D">
        <w:rPr>
          <w:rFonts w:ascii="Arial" w:hAnsi="Arial" w:cs="Arial"/>
          <w:i/>
        </w:rPr>
        <w:t xml:space="preserve"> la mia alleanza con te e con la tua discendenza dopo di te, di generazione in generazione, come alleanza perenne, per essere il Dio tuo e della tua discendenza dopo di te. </w:t>
      </w:r>
      <w:r w:rsidR="00CC3BD9" w:rsidRPr="00FE7E8D">
        <w:rPr>
          <w:rFonts w:ascii="Arial" w:hAnsi="Arial" w:cs="Arial"/>
          <w:i/>
        </w:rPr>
        <w:t>La</w:t>
      </w:r>
      <w:r w:rsidRPr="00FE7E8D">
        <w:rPr>
          <w:rFonts w:ascii="Arial" w:hAnsi="Arial" w:cs="Arial"/>
          <w:i/>
        </w:rPr>
        <w:t xml:space="preserve"> terra dove sei forestiero, tutta la terra di Canaan, la darò in possesso per sempre a te e alla tua discendenza dopo di te; sarò il loro Dio»</w:t>
      </w:r>
      <w:r w:rsidRPr="00FE7E8D">
        <w:rPr>
          <w:rFonts w:ascii="Arial" w:hAnsi="Arial" w:cs="Arial"/>
          <w:i/>
        </w:rPr>
        <w:t xml:space="preserve">(Gen 17,1-8). </w:t>
      </w:r>
    </w:p>
    <w:p w14:paraId="6616B3DA" w14:textId="4DA85520" w:rsidR="002E20D4" w:rsidRPr="00FE7E8D" w:rsidRDefault="002E20D4" w:rsidP="0099313C">
      <w:pPr>
        <w:spacing w:after="120"/>
        <w:jc w:val="both"/>
        <w:rPr>
          <w:rFonts w:ascii="Arial" w:hAnsi="Arial" w:cs="Arial"/>
          <w:iCs/>
        </w:rPr>
      </w:pPr>
      <w:r w:rsidRPr="00FE7E8D">
        <w:rPr>
          <w:rFonts w:ascii="Arial" w:hAnsi="Arial" w:cs="Arial"/>
          <w:iCs/>
        </w:rPr>
        <w:t>Quarto evento:</w:t>
      </w:r>
      <w:r w:rsidR="00CC3BD9" w:rsidRPr="00FE7E8D">
        <w:rPr>
          <w:rFonts w:ascii="Arial" w:hAnsi="Arial" w:cs="Arial"/>
          <w:iCs/>
        </w:rPr>
        <w:t xml:space="preserve"> </w:t>
      </w:r>
      <w:r w:rsidR="00CC3BD9" w:rsidRPr="00FE7E8D">
        <w:rPr>
          <w:rFonts w:ascii="Arial" w:hAnsi="Arial" w:cs="Arial"/>
          <w:i/>
        </w:rPr>
        <w:t>Disse</w:t>
      </w:r>
      <w:r w:rsidRPr="00FE7E8D">
        <w:rPr>
          <w:rFonts w:ascii="Arial" w:hAnsi="Arial" w:cs="Arial"/>
          <w:i/>
        </w:rPr>
        <w:t xml:space="preserve"> Dio ad Abramo: «Da parte tua devi osservare la mia alleanza, tu e la tua discendenza dopo di te, di generazione in generazione. </w:t>
      </w:r>
      <w:r w:rsidR="00CC3BD9" w:rsidRPr="00FE7E8D">
        <w:rPr>
          <w:rFonts w:ascii="Arial" w:hAnsi="Arial" w:cs="Arial"/>
          <w:i/>
        </w:rPr>
        <w:t>Questa</w:t>
      </w:r>
      <w:r w:rsidRPr="00FE7E8D">
        <w:rPr>
          <w:rFonts w:ascii="Arial" w:hAnsi="Arial" w:cs="Arial"/>
          <w:i/>
        </w:rPr>
        <w:t xml:space="preserve"> è la mia alleanza che dovete osservare, alleanza tra me e voi e la tua discendenza dopo di te: sia circonciso tra voi ogni maschio. </w:t>
      </w:r>
      <w:r w:rsidR="00CC3BD9" w:rsidRPr="00FE7E8D">
        <w:rPr>
          <w:rFonts w:ascii="Arial" w:hAnsi="Arial" w:cs="Arial"/>
          <w:i/>
        </w:rPr>
        <w:t>Vi</w:t>
      </w:r>
      <w:r w:rsidRPr="00FE7E8D">
        <w:rPr>
          <w:rFonts w:ascii="Arial" w:hAnsi="Arial" w:cs="Arial"/>
          <w:i/>
        </w:rPr>
        <w:t xml:space="preserve"> lascerete circoncidere la carne del vostro prepuzio e ciò sarà il segno dell’alleanza tra me e voi. </w:t>
      </w:r>
      <w:r w:rsidR="00CC3BD9" w:rsidRPr="00FE7E8D">
        <w:rPr>
          <w:rFonts w:ascii="Arial" w:hAnsi="Arial" w:cs="Arial"/>
          <w:i/>
        </w:rPr>
        <w:t>Quando</w:t>
      </w:r>
      <w:r w:rsidRPr="00FE7E8D">
        <w:rPr>
          <w:rFonts w:ascii="Arial" w:hAnsi="Arial" w:cs="Arial"/>
          <w:i/>
        </w:rPr>
        <w:t xml:space="preserve"> avrà otto giorni, sarà circonciso tra voi ogni maschio di generazione in generazione, sia quello nato in casa sia quello comprato con denaro da qualunque straniero che non sia della tua stirpe. </w:t>
      </w:r>
      <w:r w:rsidR="00CC3BD9" w:rsidRPr="00FE7E8D">
        <w:rPr>
          <w:rFonts w:ascii="Arial" w:hAnsi="Arial" w:cs="Arial"/>
          <w:i/>
        </w:rPr>
        <w:t>Deve</w:t>
      </w:r>
      <w:r w:rsidRPr="00FE7E8D">
        <w:rPr>
          <w:rFonts w:ascii="Arial" w:hAnsi="Arial" w:cs="Arial"/>
          <w:i/>
        </w:rPr>
        <w:t xml:space="preserve"> essere circonciso chi è nato in casa e chi viene comprato con denaro; così la mia alleanza sussisterà nella vostra carne come alleanza perenne. Il maschio non circonciso, di cui cioè non sarà stata circoncisa la carne del prepuzio, sia eliminato dal suo popolo: ha violato la mia alleanza»</w:t>
      </w:r>
      <w:r w:rsidRPr="00FE7E8D">
        <w:rPr>
          <w:rFonts w:ascii="Arial" w:hAnsi="Arial" w:cs="Arial"/>
          <w:i/>
        </w:rPr>
        <w:t xml:space="preserve"> (Gen 17,9-14). </w:t>
      </w:r>
    </w:p>
    <w:p w14:paraId="36591D34" w14:textId="11468504" w:rsidR="002E20D4" w:rsidRPr="00FE7E8D" w:rsidRDefault="002E20D4" w:rsidP="002E20D4">
      <w:pPr>
        <w:spacing w:after="120"/>
        <w:jc w:val="both"/>
        <w:rPr>
          <w:rFonts w:ascii="Arial" w:hAnsi="Arial" w:cs="Arial"/>
          <w:i/>
        </w:rPr>
      </w:pPr>
      <w:r w:rsidRPr="00FE7E8D">
        <w:rPr>
          <w:rFonts w:ascii="Arial" w:hAnsi="Arial" w:cs="Arial"/>
          <w:iCs/>
        </w:rPr>
        <w:t xml:space="preserve">Quinto evento: </w:t>
      </w:r>
      <w:r w:rsidR="00CC3BD9" w:rsidRPr="00FE7E8D">
        <w:rPr>
          <w:rFonts w:ascii="Arial" w:hAnsi="Arial" w:cs="Arial"/>
          <w:i/>
        </w:rPr>
        <w:t>Poi</w:t>
      </w:r>
      <w:r w:rsidRPr="00FE7E8D">
        <w:rPr>
          <w:rFonts w:ascii="Arial" w:hAnsi="Arial" w:cs="Arial"/>
          <w:i/>
        </w:rPr>
        <w:t xml:space="preserve"> il Signore apparve a lui alle Querce di Mamre, mentre egli sedeva all’ingresso della tenda nell’ora più calda del giorno. </w:t>
      </w:r>
      <w:r w:rsidR="00CC3BD9" w:rsidRPr="00FE7E8D">
        <w:rPr>
          <w:rFonts w:ascii="Arial" w:hAnsi="Arial" w:cs="Arial"/>
          <w:i/>
        </w:rPr>
        <w:t>Egli</w:t>
      </w:r>
      <w:r w:rsidRPr="00FE7E8D">
        <w:rPr>
          <w:rFonts w:ascii="Arial" w:hAnsi="Arial" w:cs="Arial"/>
          <w:i/>
        </w:rPr>
        <w:t xml:space="preserve"> alzò gli occhi e vide che tre uomini stavano in piedi presso di lui. Appena li vide, corse loro incontro dall’ingresso della tenda e si prostrò fino a terra, </w:t>
      </w:r>
      <w:r w:rsidR="00CC3BD9" w:rsidRPr="00FE7E8D">
        <w:rPr>
          <w:rFonts w:ascii="Arial" w:hAnsi="Arial" w:cs="Arial"/>
          <w:i/>
        </w:rPr>
        <w:t>dicendo</w:t>
      </w:r>
      <w:r w:rsidRPr="00FE7E8D">
        <w:rPr>
          <w:rFonts w:ascii="Arial" w:hAnsi="Arial" w:cs="Arial"/>
          <w:i/>
        </w:rPr>
        <w:t xml:space="preserve">: «Mio signore, se ho trovato grazia ai tuoi occhi, non passare oltre senza fermarti dal tuo </w:t>
      </w:r>
      <w:r w:rsidRPr="00FE7E8D">
        <w:rPr>
          <w:rFonts w:ascii="Arial" w:hAnsi="Arial" w:cs="Arial"/>
          <w:i/>
        </w:rPr>
        <w:lastRenderedPageBreak/>
        <w:t xml:space="preserve">servo. </w:t>
      </w:r>
      <w:r w:rsidR="00CC3BD9" w:rsidRPr="00FE7E8D">
        <w:rPr>
          <w:rFonts w:ascii="Arial" w:hAnsi="Arial" w:cs="Arial"/>
          <w:i/>
        </w:rPr>
        <w:t>Si</w:t>
      </w:r>
      <w:r w:rsidRPr="00FE7E8D">
        <w:rPr>
          <w:rFonts w:ascii="Arial" w:hAnsi="Arial" w:cs="Arial"/>
          <w:i/>
        </w:rPr>
        <w:t xml:space="preserve"> vada a prendere un po’ d’acqua, lavatevi i piedi e accomodatevi sotto l’albero. </w:t>
      </w:r>
      <w:r w:rsidR="00CC3BD9" w:rsidRPr="00FE7E8D">
        <w:rPr>
          <w:rFonts w:ascii="Arial" w:hAnsi="Arial" w:cs="Arial"/>
          <w:i/>
        </w:rPr>
        <w:t>Andrò</w:t>
      </w:r>
      <w:r w:rsidRPr="00FE7E8D">
        <w:rPr>
          <w:rFonts w:ascii="Arial" w:hAnsi="Arial" w:cs="Arial"/>
          <w:i/>
        </w:rPr>
        <w:t xml:space="preserve"> a prendere un boccone di pane e ristoratevi; dopo potrete proseguire, perché è ben per questo che voi siete passati dal vostro servo». Quelli dissero: «Fa’ pure come hai detto».</w:t>
      </w:r>
    </w:p>
    <w:p w14:paraId="19FCC0A5" w14:textId="6A2CE8A2" w:rsidR="002E20D4" w:rsidRPr="00FE7E8D" w:rsidRDefault="00CC3BD9" w:rsidP="002E20D4">
      <w:pPr>
        <w:spacing w:after="120"/>
        <w:jc w:val="both"/>
        <w:rPr>
          <w:rFonts w:ascii="Arial" w:hAnsi="Arial" w:cs="Arial"/>
          <w:i/>
        </w:rPr>
      </w:pPr>
      <w:r w:rsidRPr="00FE7E8D">
        <w:rPr>
          <w:rFonts w:ascii="Arial" w:hAnsi="Arial" w:cs="Arial"/>
          <w:i/>
        </w:rPr>
        <w:t>Allora</w:t>
      </w:r>
      <w:r w:rsidR="002E20D4" w:rsidRPr="00FE7E8D">
        <w:rPr>
          <w:rFonts w:ascii="Arial" w:hAnsi="Arial" w:cs="Arial"/>
          <w:i/>
        </w:rPr>
        <w:t xml:space="preserve"> Abramo andò in fretta nella tenda, da Sara, e disse: «Presto, tre sea di fior di farina, impastala e fanne focacce». </w:t>
      </w:r>
      <w:r w:rsidRPr="00FE7E8D">
        <w:rPr>
          <w:rFonts w:ascii="Arial" w:hAnsi="Arial" w:cs="Arial"/>
          <w:i/>
        </w:rPr>
        <w:t>All’armento</w:t>
      </w:r>
      <w:r w:rsidR="002E20D4" w:rsidRPr="00FE7E8D">
        <w:rPr>
          <w:rFonts w:ascii="Arial" w:hAnsi="Arial" w:cs="Arial"/>
          <w:i/>
        </w:rPr>
        <w:t xml:space="preserve"> corse lui stesso, Abramo; prese un vitello tenero e buono e lo diede al servo, che si affrettò a prepararlo. </w:t>
      </w:r>
      <w:r w:rsidRPr="00FE7E8D">
        <w:rPr>
          <w:rFonts w:ascii="Arial" w:hAnsi="Arial" w:cs="Arial"/>
          <w:i/>
        </w:rPr>
        <w:t>Prese</w:t>
      </w:r>
      <w:r w:rsidR="002E20D4" w:rsidRPr="00FE7E8D">
        <w:rPr>
          <w:rFonts w:ascii="Arial" w:hAnsi="Arial" w:cs="Arial"/>
          <w:i/>
        </w:rPr>
        <w:t xml:space="preserve"> panna e latte fresco insieme con il vitello, che aveva preparato, e li porse loro. Così, mentre egli stava in piedi presso di loro sotto l’albero, quelli mangiarono.</w:t>
      </w:r>
      <w:r w:rsidRPr="00FE7E8D">
        <w:rPr>
          <w:rFonts w:ascii="Arial" w:hAnsi="Arial" w:cs="Arial"/>
          <w:i/>
        </w:rPr>
        <w:t xml:space="preserve"> Poi</w:t>
      </w:r>
      <w:r w:rsidR="002E20D4" w:rsidRPr="00FE7E8D">
        <w:rPr>
          <w:rFonts w:ascii="Arial" w:hAnsi="Arial" w:cs="Arial"/>
          <w:i/>
        </w:rPr>
        <w:t xml:space="preserve"> gli dissero: «Dov’è Sara, tua moglie?». Rispose: «È là nella tenda». </w:t>
      </w:r>
      <w:r w:rsidRPr="00FE7E8D">
        <w:rPr>
          <w:rFonts w:ascii="Arial" w:hAnsi="Arial" w:cs="Arial"/>
          <w:i/>
        </w:rPr>
        <w:t>Riprese</w:t>
      </w:r>
      <w:r w:rsidR="002E20D4" w:rsidRPr="00FE7E8D">
        <w:rPr>
          <w:rFonts w:ascii="Arial" w:hAnsi="Arial" w:cs="Arial"/>
          <w:i/>
        </w:rPr>
        <w:t xml:space="preserve">: «Tornerò da te fra un anno a questa data e allora Sara, tua moglie, avrà un figlio». Intanto Sara stava ad ascoltare all’ingresso della tenda, dietro di lui. </w:t>
      </w:r>
      <w:r w:rsidRPr="00FE7E8D">
        <w:rPr>
          <w:rFonts w:ascii="Arial" w:hAnsi="Arial" w:cs="Arial"/>
          <w:i/>
        </w:rPr>
        <w:t>Abramo</w:t>
      </w:r>
      <w:r w:rsidR="002E20D4" w:rsidRPr="00FE7E8D">
        <w:rPr>
          <w:rFonts w:ascii="Arial" w:hAnsi="Arial" w:cs="Arial"/>
          <w:i/>
        </w:rPr>
        <w:t xml:space="preserve"> e Sara erano vecchi, avanti negli anni; era cessato a Sara ciò che avviene regolarmente alle donne. </w:t>
      </w:r>
      <w:r w:rsidRPr="00FE7E8D">
        <w:rPr>
          <w:rFonts w:ascii="Arial" w:hAnsi="Arial" w:cs="Arial"/>
          <w:i/>
        </w:rPr>
        <w:t>Allora</w:t>
      </w:r>
      <w:r w:rsidR="002E20D4" w:rsidRPr="00FE7E8D">
        <w:rPr>
          <w:rFonts w:ascii="Arial" w:hAnsi="Arial" w:cs="Arial"/>
          <w:i/>
        </w:rPr>
        <w:t xml:space="preserve"> Sara rise dentro di sé e disse: «Avvizzita come sono, dovrei provare il piacere, mentre il mio signore è vecchio!». </w:t>
      </w:r>
      <w:r w:rsidRPr="00FE7E8D">
        <w:rPr>
          <w:rFonts w:ascii="Arial" w:hAnsi="Arial" w:cs="Arial"/>
          <w:i/>
        </w:rPr>
        <w:t>Ma</w:t>
      </w:r>
      <w:r w:rsidR="002E20D4" w:rsidRPr="00FE7E8D">
        <w:rPr>
          <w:rFonts w:ascii="Arial" w:hAnsi="Arial" w:cs="Arial"/>
          <w:i/>
        </w:rPr>
        <w:t xml:space="preserve"> il Signore disse ad Abramo: «Perché Sara ha riso dicendo: “Potrò davvero partorire, mentre sono vecchia”? </w:t>
      </w:r>
      <w:r w:rsidRPr="00FE7E8D">
        <w:rPr>
          <w:rFonts w:ascii="Arial" w:hAnsi="Arial" w:cs="Arial"/>
          <w:i/>
        </w:rPr>
        <w:t>C’è</w:t>
      </w:r>
      <w:r w:rsidR="002E20D4" w:rsidRPr="00FE7E8D">
        <w:rPr>
          <w:rFonts w:ascii="Arial" w:hAnsi="Arial" w:cs="Arial"/>
          <w:i/>
        </w:rPr>
        <w:t xml:space="preserve"> forse qualche cosa d’impossibile per il Signore? Al tempo fissato tornerò da te tra un anno e Sara avrà un figlio». </w:t>
      </w:r>
      <w:r w:rsidRPr="00FE7E8D">
        <w:rPr>
          <w:rFonts w:ascii="Arial" w:hAnsi="Arial" w:cs="Arial"/>
          <w:i/>
        </w:rPr>
        <w:t>Allora</w:t>
      </w:r>
      <w:r w:rsidR="002E20D4" w:rsidRPr="00FE7E8D">
        <w:rPr>
          <w:rFonts w:ascii="Arial" w:hAnsi="Arial" w:cs="Arial"/>
          <w:i/>
        </w:rPr>
        <w:t xml:space="preserve"> Sara negò: «Non ho riso!», perché aveva paura; ma egli disse: «Sì, hai proprio riso».</w:t>
      </w:r>
    </w:p>
    <w:p w14:paraId="10773942" w14:textId="425075BF" w:rsidR="002E20D4" w:rsidRPr="00FE7E8D" w:rsidRDefault="00CC3BD9" w:rsidP="002E20D4">
      <w:pPr>
        <w:spacing w:after="120"/>
        <w:jc w:val="both"/>
        <w:rPr>
          <w:rFonts w:ascii="Arial" w:hAnsi="Arial" w:cs="Arial"/>
          <w:i/>
        </w:rPr>
      </w:pPr>
      <w:r w:rsidRPr="00FE7E8D">
        <w:rPr>
          <w:rFonts w:ascii="Arial" w:hAnsi="Arial" w:cs="Arial"/>
          <w:i/>
        </w:rPr>
        <w:t>Quegli</w:t>
      </w:r>
      <w:r w:rsidR="002E20D4" w:rsidRPr="00FE7E8D">
        <w:rPr>
          <w:rFonts w:ascii="Arial" w:hAnsi="Arial" w:cs="Arial"/>
          <w:i/>
        </w:rPr>
        <w:t xml:space="preserve"> uomini si alzarono e andarono a contemplare Sòdoma dall’alto, mentre Abramo li accompagnava per congedarli. Il Signore diceva: «Devo io tenere nascosto ad Abramo quello che sto per fare, </w:t>
      </w:r>
      <w:r w:rsidRPr="00FE7E8D">
        <w:rPr>
          <w:rFonts w:ascii="Arial" w:hAnsi="Arial" w:cs="Arial"/>
          <w:i/>
        </w:rPr>
        <w:t>mentre</w:t>
      </w:r>
      <w:r w:rsidR="002E20D4" w:rsidRPr="00FE7E8D">
        <w:rPr>
          <w:rFonts w:ascii="Arial" w:hAnsi="Arial" w:cs="Arial"/>
          <w:i/>
        </w:rPr>
        <w:t xml:space="preserve"> Abramo dovrà diventare una nazione grande e potente e in lui si diranno benedette tutte le nazioni della terra? </w:t>
      </w:r>
      <w:r w:rsidRPr="00FE7E8D">
        <w:rPr>
          <w:rFonts w:ascii="Arial" w:hAnsi="Arial" w:cs="Arial"/>
          <w:i/>
        </w:rPr>
        <w:t>Infatti</w:t>
      </w:r>
      <w:r w:rsidR="002E20D4" w:rsidRPr="00FE7E8D">
        <w:rPr>
          <w:rFonts w:ascii="Arial" w:hAnsi="Arial" w:cs="Arial"/>
          <w:i/>
        </w:rPr>
        <w:t xml:space="preserve"> io l’ho scelto, perché egli obblighi i suoi figli e la sua famiglia dopo di lui a osservare la via del Signore e ad agire con giustizia e diritto, perché il Signore compia per Abramo quanto gli ha promesso». </w:t>
      </w:r>
      <w:r w:rsidRPr="00FE7E8D">
        <w:rPr>
          <w:rFonts w:ascii="Arial" w:hAnsi="Arial" w:cs="Arial"/>
          <w:i/>
        </w:rPr>
        <w:t>Disse</w:t>
      </w:r>
      <w:r w:rsidR="002E20D4" w:rsidRPr="00FE7E8D">
        <w:rPr>
          <w:rFonts w:ascii="Arial" w:hAnsi="Arial" w:cs="Arial"/>
          <w:i/>
        </w:rPr>
        <w:t xml:space="preserve"> allora il Signore: «Il grido di Sòdoma e Gomorra è troppo grande e il loro peccato è molto grave. </w:t>
      </w:r>
      <w:r w:rsidRPr="00FE7E8D">
        <w:rPr>
          <w:rFonts w:ascii="Arial" w:hAnsi="Arial" w:cs="Arial"/>
          <w:i/>
        </w:rPr>
        <w:t>Voglio</w:t>
      </w:r>
      <w:r w:rsidR="002E20D4" w:rsidRPr="00FE7E8D">
        <w:rPr>
          <w:rFonts w:ascii="Arial" w:hAnsi="Arial" w:cs="Arial"/>
          <w:i/>
        </w:rPr>
        <w:t xml:space="preserve"> scendere a vedere se proprio hanno fatto tutto il male di cui è giunto il grido fino a me; lo voglio sapere!».</w:t>
      </w:r>
    </w:p>
    <w:p w14:paraId="2FB590B7" w14:textId="4C88E284" w:rsidR="002E20D4" w:rsidRPr="00FE7E8D" w:rsidRDefault="00CC3BD9" w:rsidP="002E20D4">
      <w:pPr>
        <w:spacing w:after="120"/>
        <w:jc w:val="both"/>
        <w:rPr>
          <w:rFonts w:ascii="Arial" w:hAnsi="Arial" w:cs="Arial"/>
          <w:iCs/>
        </w:rPr>
      </w:pPr>
      <w:r w:rsidRPr="00FE7E8D">
        <w:rPr>
          <w:rFonts w:ascii="Arial" w:hAnsi="Arial" w:cs="Arial"/>
          <w:i/>
        </w:rPr>
        <w:t>Quegli</w:t>
      </w:r>
      <w:r w:rsidR="002E20D4" w:rsidRPr="00FE7E8D">
        <w:rPr>
          <w:rFonts w:ascii="Arial" w:hAnsi="Arial" w:cs="Arial"/>
          <w:i/>
        </w:rPr>
        <w:t xml:space="preserve"> uomini partirono di là e andarono verso Sòdoma, mentre Abramo stava ancora alla presenza del Signore. </w:t>
      </w:r>
      <w:r w:rsidRPr="00FE7E8D">
        <w:rPr>
          <w:rFonts w:ascii="Arial" w:hAnsi="Arial" w:cs="Arial"/>
          <w:i/>
        </w:rPr>
        <w:t>Abramo</w:t>
      </w:r>
      <w:r w:rsidR="002E20D4" w:rsidRPr="00FE7E8D">
        <w:rPr>
          <w:rFonts w:ascii="Arial" w:hAnsi="Arial" w:cs="Arial"/>
          <w:i/>
        </w:rPr>
        <w:t xml:space="preserve"> gli si avvicinò e gli disse: «Davvero sterminerai il giusto con l’empio? </w:t>
      </w:r>
      <w:r w:rsidRPr="00FE7E8D">
        <w:rPr>
          <w:rFonts w:ascii="Arial" w:hAnsi="Arial" w:cs="Arial"/>
          <w:i/>
        </w:rPr>
        <w:t>Forse</w:t>
      </w:r>
      <w:r w:rsidR="002E20D4" w:rsidRPr="00FE7E8D">
        <w:rPr>
          <w:rFonts w:ascii="Arial" w:hAnsi="Arial" w:cs="Arial"/>
          <w:i/>
        </w:rPr>
        <w:t xml:space="preserve"> vi sono cinquanta giusti nella città: davvero li vuoi sopprimere? E non perdonerai a quel luogo per riguardo ai cinquanta giusti che vi si trovano? </w:t>
      </w:r>
      <w:r w:rsidRPr="00FE7E8D">
        <w:rPr>
          <w:rFonts w:ascii="Arial" w:hAnsi="Arial" w:cs="Arial"/>
          <w:i/>
        </w:rPr>
        <w:t>Lontano</w:t>
      </w:r>
      <w:r w:rsidR="002E20D4" w:rsidRPr="00FE7E8D">
        <w:rPr>
          <w:rFonts w:ascii="Arial" w:hAnsi="Arial" w:cs="Arial"/>
          <w:i/>
        </w:rPr>
        <w:t xml:space="preserve"> da te il far morire il giusto con l’empio, così che il giusto sia trattato come l’empio; lontano da te! Forse il giudice di tutta la terra non praticherà la giustizia?». </w:t>
      </w:r>
      <w:r w:rsidRPr="00FE7E8D">
        <w:rPr>
          <w:rFonts w:ascii="Arial" w:hAnsi="Arial" w:cs="Arial"/>
          <w:i/>
        </w:rPr>
        <w:t>Rispose</w:t>
      </w:r>
      <w:r w:rsidR="002E20D4" w:rsidRPr="00FE7E8D">
        <w:rPr>
          <w:rFonts w:ascii="Arial" w:hAnsi="Arial" w:cs="Arial"/>
          <w:i/>
        </w:rPr>
        <w:t xml:space="preserve"> il Signore: «Se a Sòdoma troverò cinquanta giusti nell’ambito della città, per riguardo a loro perdonerò a tutto quel luogo». </w:t>
      </w:r>
      <w:r w:rsidRPr="00FE7E8D">
        <w:rPr>
          <w:rFonts w:ascii="Arial" w:hAnsi="Arial" w:cs="Arial"/>
          <w:i/>
        </w:rPr>
        <w:t>Abramo</w:t>
      </w:r>
      <w:r w:rsidR="002E20D4" w:rsidRPr="00FE7E8D">
        <w:rPr>
          <w:rFonts w:ascii="Arial" w:hAnsi="Arial" w:cs="Arial"/>
          <w:i/>
        </w:rPr>
        <w:t xml:space="preserve"> riprese e disse: «Vedi come ardisco parlare al mio Signore, io che sono polvere e cenere: </w:t>
      </w:r>
      <w:r w:rsidRPr="00FE7E8D">
        <w:rPr>
          <w:rFonts w:ascii="Arial" w:hAnsi="Arial" w:cs="Arial"/>
          <w:i/>
        </w:rPr>
        <w:t>forse</w:t>
      </w:r>
      <w:r w:rsidR="002E20D4" w:rsidRPr="00FE7E8D">
        <w:rPr>
          <w:rFonts w:ascii="Arial" w:hAnsi="Arial" w:cs="Arial"/>
          <w:i/>
        </w:rPr>
        <w:t xml:space="preserve"> ai cinquanta giusti ne mancheranno cinque; per questi cinque distruggerai tutta la città?». Rispose: «Non la distruggerò, se ve ne troverò quarantacinque». </w:t>
      </w:r>
      <w:r w:rsidRPr="00FE7E8D">
        <w:rPr>
          <w:rFonts w:ascii="Arial" w:hAnsi="Arial" w:cs="Arial"/>
          <w:i/>
        </w:rPr>
        <w:t>Abramo</w:t>
      </w:r>
      <w:r w:rsidR="002E20D4" w:rsidRPr="00FE7E8D">
        <w:rPr>
          <w:rFonts w:ascii="Arial" w:hAnsi="Arial" w:cs="Arial"/>
          <w:i/>
        </w:rPr>
        <w:t xml:space="preserve"> riprese ancora a parlargli e disse: «Forse là se ne troveranno quaranta». Rispose: «Non lo farò, per riguardo a quei quaranta». </w:t>
      </w:r>
      <w:r w:rsidRPr="00FE7E8D">
        <w:rPr>
          <w:rFonts w:ascii="Arial" w:hAnsi="Arial" w:cs="Arial"/>
          <w:i/>
        </w:rPr>
        <w:t>Riprese</w:t>
      </w:r>
      <w:r w:rsidR="002E20D4" w:rsidRPr="00FE7E8D">
        <w:rPr>
          <w:rFonts w:ascii="Arial" w:hAnsi="Arial" w:cs="Arial"/>
          <w:i/>
        </w:rPr>
        <w:t xml:space="preserve">: «Non si adiri il mio Signore, se parlo ancora: forse là se ne troveranno trenta». Rispose: «Non lo farò, se ve ne troverò trenta». </w:t>
      </w:r>
      <w:r w:rsidRPr="00FE7E8D">
        <w:rPr>
          <w:rFonts w:ascii="Arial" w:hAnsi="Arial" w:cs="Arial"/>
          <w:i/>
        </w:rPr>
        <w:t>Riprese</w:t>
      </w:r>
      <w:r w:rsidR="002E20D4" w:rsidRPr="00FE7E8D">
        <w:rPr>
          <w:rFonts w:ascii="Arial" w:hAnsi="Arial" w:cs="Arial"/>
          <w:i/>
        </w:rPr>
        <w:t xml:space="preserve">: «Vedi come ardisco parlare al mio Signore! Forse là se ne troveranno venti». Rispose: «Non la distruggerò per riguardo a quei venti». </w:t>
      </w:r>
      <w:r w:rsidRPr="00FE7E8D">
        <w:rPr>
          <w:rFonts w:ascii="Arial" w:hAnsi="Arial" w:cs="Arial"/>
          <w:i/>
        </w:rPr>
        <w:t>Riprese</w:t>
      </w:r>
      <w:r w:rsidR="002E20D4" w:rsidRPr="00FE7E8D">
        <w:rPr>
          <w:rFonts w:ascii="Arial" w:hAnsi="Arial" w:cs="Arial"/>
          <w:i/>
        </w:rPr>
        <w:t>: «Non si adiri il mio Signore, se parlo ancora una volta sola: forse là se ne troveranno dieci». Rispose: «Non la distruggerò per riguardo a quei dieci».</w:t>
      </w:r>
      <w:r w:rsidRPr="00FE7E8D">
        <w:rPr>
          <w:rFonts w:ascii="Arial" w:hAnsi="Arial" w:cs="Arial"/>
          <w:i/>
        </w:rPr>
        <w:t xml:space="preserve"> Come</w:t>
      </w:r>
      <w:r w:rsidR="002E20D4" w:rsidRPr="00FE7E8D">
        <w:rPr>
          <w:rFonts w:ascii="Arial" w:hAnsi="Arial" w:cs="Arial"/>
          <w:i/>
        </w:rPr>
        <w:t xml:space="preserve"> ebbe finito di parlare con Abramo, il Signore se ne andò e Abramo ritornò alla sua abitazione</w:t>
      </w:r>
      <w:r w:rsidR="002E20D4" w:rsidRPr="00FE7E8D">
        <w:rPr>
          <w:rFonts w:ascii="Arial" w:hAnsi="Arial" w:cs="Arial"/>
          <w:i/>
        </w:rPr>
        <w:t xml:space="preserve"> (Gen 18,1-33). </w:t>
      </w:r>
    </w:p>
    <w:p w14:paraId="5BA21DC0" w14:textId="2689C606" w:rsidR="002E20D4" w:rsidRPr="00FE7E8D" w:rsidRDefault="002E20D4" w:rsidP="002E20D4">
      <w:pPr>
        <w:spacing w:after="120"/>
        <w:jc w:val="both"/>
        <w:rPr>
          <w:rFonts w:ascii="Arial" w:hAnsi="Arial" w:cs="Arial"/>
          <w:i/>
        </w:rPr>
      </w:pPr>
      <w:r w:rsidRPr="00FE7E8D">
        <w:rPr>
          <w:rFonts w:ascii="Arial" w:hAnsi="Arial" w:cs="Arial"/>
          <w:iCs/>
        </w:rPr>
        <w:t>Sesto evento:</w:t>
      </w:r>
      <w:r w:rsidR="00CC3BD9" w:rsidRPr="00FE7E8D">
        <w:rPr>
          <w:rFonts w:ascii="Arial" w:hAnsi="Arial" w:cs="Arial"/>
          <w:iCs/>
        </w:rPr>
        <w:t xml:space="preserve"> </w:t>
      </w:r>
      <w:r w:rsidR="00CC3BD9" w:rsidRPr="00FE7E8D">
        <w:rPr>
          <w:rFonts w:ascii="Arial" w:hAnsi="Arial" w:cs="Arial"/>
          <w:i/>
        </w:rPr>
        <w:t>Dopo</w:t>
      </w:r>
      <w:r w:rsidRPr="00FE7E8D">
        <w:rPr>
          <w:rFonts w:ascii="Arial" w:hAnsi="Arial" w:cs="Arial"/>
          <w:i/>
        </w:rPr>
        <w:t xml:space="preserve"> queste cose, Dio mise alla prova Abramo e gli disse: «Abramo!». Rispose: «Eccomi!». </w:t>
      </w:r>
      <w:r w:rsidR="00CC3BD9" w:rsidRPr="00FE7E8D">
        <w:rPr>
          <w:rFonts w:ascii="Arial" w:hAnsi="Arial" w:cs="Arial"/>
          <w:i/>
        </w:rPr>
        <w:t>Riprese</w:t>
      </w:r>
      <w:r w:rsidRPr="00FE7E8D">
        <w:rPr>
          <w:rFonts w:ascii="Arial" w:hAnsi="Arial" w:cs="Arial"/>
          <w:i/>
        </w:rPr>
        <w:t>: «Prendi tuo figlio, il tuo unigenito che ami, Isacco, va’ nel territorio di Mòria e offrilo in olocausto su di un monte che io ti indicherò».</w:t>
      </w:r>
      <w:r w:rsidR="00CC3BD9" w:rsidRPr="00FE7E8D">
        <w:rPr>
          <w:rFonts w:ascii="Arial" w:hAnsi="Arial" w:cs="Arial"/>
          <w:i/>
        </w:rPr>
        <w:t xml:space="preserve"> Abramo</w:t>
      </w:r>
      <w:r w:rsidRPr="00FE7E8D">
        <w:rPr>
          <w:rFonts w:ascii="Arial" w:hAnsi="Arial" w:cs="Arial"/>
          <w:i/>
        </w:rPr>
        <w:t xml:space="preserve"> si alzò di buon mattino, sellò l’asino, prese con sé due servi e il figlio Isacco, spaccò la legna per l’olocausto e si mise in viaggio verso il luogo che Dio gli aveva indicato. Il terzo giorno Abramo alzò gli occhi e da lontano vide quel luogo. </w:t>
      </w:r>
      <w:r w:rsidR="00CC3BD9" w:rsidRPr="00FE7E8D">
        <w:rPr>
          <w:rFonts w:ascii="Arial" w:hAnsi="Arial" w:cs="Arial"/>
          <w:i/>
        </w:rPr>
        <w:t>Allora</w:t>
      </w:r>
      <w:r w:rsidRPr="00FE7E8D">
        <w:rPr>
          <w:rFonts w:ascii="Arial" w:hAnsi="Arial" w:cs="Arial"/>
          <w:i/>
        </w:rPr>
        <w:t xml:space="preserve"> Abramo disse ai suoi servi: «Fermatevi qui con l’asino; io e il ragazzo andremo fin lassù, ci prostreremo e poi ritorneremo da voi». </w:t>
      </w:r>
      <w:r w:rsidR="00CC3BD9" w:rsidRPr="00FE7E8D">
        <w:rPr>
          <w:rFonts w:ascii="Arial" w:hAnsi="Arial" w:cs="Arial"/>
          <w:i/>
        </w:rPr>
        <w:t>Abramo</w:t>
      </w:r>
      <w:r w:rsidRPr="00FE7E8D">
        <w:rPr>
          <w:rFonts w:ascii="Arial" w:hAnsi="Arial" w:cs="Arial"/>
          <w:i/>
        </w:rPr>
        <w:t xml:space="preserve"> prese la legna dell’olocausto e la caricò sul figlio Isacco, prese in mano il fuoco e il coltello, poi proseguirono tutti e due insieme. </w:t>
      </w:r>
      <w:r w:rsidR="00CC3BD9" w:rsidRPr="00FE7E8D">
        <w:rPr>
          <w:rFonts w:ascii="Arial" w:hAnsi="Arial" w:cs="Arial"/>
          <w:i/>
        </w:rPr>
        <w:t>Isacco</w:t>
      </w:r>
      <w:r w:rsidRPr="00FE7E8D">
        <w:rPr>
          <w:rFonts w:ascii="Arial" w:hAnsi="Arial" w:cs="Arial"/>
          <w:i/>
        </w:rPr>
        <w:t xml:space="preserve"> si rivolse al padre Abramo e disse: «Padre mio!». Rispose: «Eccomi, figlio mio». Riprese: «Ecco qui il fuoco e la legna, ma dov’è l’agnello per l’olocausto?». </w:t>
      </w:r>
      <w:r w:rsidR="00CC3BD9" w:rsidRPr="00FE7E8D">
        <w:rPr>
          <w:rFonts w:ascii="Arial" w:hAnsi="Arial" w:cs="Arial"/>
          <w:i/>
        </w:rPr>
        <w:t>Abramo</w:t>
      </w:r>
      <w:r w:rsidRPr="00FE7E8D">
        <w:rPr>
          <w:rFonts w:ascii="Arial" w:hAnsi="Arial" w:cs="Arial"/>
          <w:i/>
        </w:rPr>
        <w:t xml:space="preserve"> rispose: «Dio stesso si provvederà l’agnello per l’olocausto, figlio mio!». Proseguirono tutti e due insieme. </w:t>
      </w:r>
    </w:p>
    <w:p w14:paraId="5F4D408B" w14:textId="5D64DCD1" w:rsidR="002E20D4" w:rsidRPr="00FE7E8D" w:rsidRDefault="00CC3BD9" w:rsidP="002E20D4">
      <w:pPr>
        <w:spacing w:after="120"/>
        <w:jc w:val="both"/>
        <w:rPr>
          <w:rFonts w:ascii="Arial" w:hAnsi="Arial" w:cs="Arial"/>
          <w:iCs/>
        </w:rPr>
      </w:pPr>
      <w:r w:rsidRPr="00FE7E8D">
        <w:rPr>
          <w:rFonts w:ascii="Arial" w:hAnsi="Arial" w:cs="Arial"/>
          <w:i/>
        </w:rPr>
        <w:t>Così</w:t>
      </w:r>
      <w:r w:rsidR="002E20D4" w:rsidRPr="00FE7E8D">
        <w:rPr>
          <w:rFonts w:ascii="Arial" w:hAnsi="Arial" w:cs="Arial"/>
          <w:i/>
        </w:rPr>
        <w:t xml:space="preserve"> arrivarono al luogo che Dio gli aveva indicato; qui Abramo costruì l’altare, collocò la legna, legò suo figlio Isacco e lo depose sull’altare, sopra la legna. </w:t>
      </w:r>
      <w:r w:rsidRPr="00FE7E8D">
        <w:rPr>
          <w:rFonts w:ascii="Arial" w:hAnsi="Arial" w:cs="Arial"/>
          <w:i/>
        </w:rPr>
        <w:t>Poi</w:t>
      </w:r>
      <w:r w:rsidR="002E20D4" w:rsidRPr="00FE7E8D">
        <w:rPr>
          <w:rFonts w:ascii="Arial" w:hAnsi="Arial" w:cs="Arial"/>
          <w:i/>
        </w:rPr>
        <w:t xml:space="preserve"> Abramo stese la mano e prese il coltello per immolare suo figlio. </w:t>
      </w:r>
      <w:r w:rsidRPr="00FE7E8D">
        <w:rPr>
          <w:rFonts w:ascii="Arial" w:hAnsi="Arial" w:cs="Arial"/>
          <w:i/>
        </w:rPr>
        <w:t>Ma</w:t>
      </w:r>
      <w:r w:rsidR="002E20D4" w:rsidRPr="00FE7E8D">
        <w:rPr>
          <w:rFonts w:ascii="Arial" w:hAnsi="Arial" w:cs="Arial"/>
          <w:i/>
        </w:rPr>
        <w:t xml:space="preserve"> l’angelo del Signore lo chiamò dal cielo e gli disse: «Abramo, Abramo!». Rispose: «Eccomi!». </w:t>
      </w:r>
      <w:r w:rsidRPr="00FE7E8D">
        <w:rPr>
          <w:rFonts w:ascii="Arial" w:hAnsi="Arial" w:cs="Arial"/>
          <w:i/>
        </w:rPr>
        <w:t>L’angelo</w:t>
      </w:r>
      <w:r w:rsidR="002E20D4" w:rsidRPr="00FE7E8D">
        <w:rPr>
          <w:rFonts w:ascii="Arial" w:hAnsi="Arial" w:cs="Arial"/>
          <w:i/>
        </w:rPr>
        <w:t xml:space="preserve"> disse: «Non stendere la mano contro il ragazzo e non fargli niente! Ora so che tu temi Dio e non mi hai rifiutato tuo figlio, il tuo unigenito». </w:t>
      </w:r>
      <w:r w:rsidRPr="00FE7E8D">
        <w:rPr>
          <w:rFonts w:ascii="Arial" w:hAnsi="Arial" w:cs="Arial"/>
          <w:i/>
        </w:rPr>
        <w:t>Allora</w:t>
      </w:r>
      <w:r w:rsidR="002E20D4" w:rsidRPr="00FE7E8D">
        <w:rPr>
          <w:rFonts w:ascii="Arial" w:hAnsi="Arial" w:cs="Arial"/>
          <w:i/>
        </w:rPr>
        <w:t xml:space="preserve"> Abramo alzò gli occhi e vide un ariete, impigliato con le corna in un cespuglio. Abramo andò a prendere l’ariete e lo offrì in olocausto invece del figlio. </w:t>
      </w:r>
      <w:r w:rsidRPr="00FE7E8D">
        <w:rPr>
          <w:rFonts w:ascii="Arial" w:hAnsi="Arial" w:cs="Arial"/>
          <w:i/>
        </w:rPr>
        <w:t>Abramo</w:t>
      </w:r>
      <w:r w:rsidR="002E20D4" w:rsidRPr="00FE7E8D">
        <w:rPr>
          <w:rFonts w:ascii="Arial" w:hAnsi="Arial" w:cs="Arial"/>
          <w:i/>
        </w:rPr>
        <w:t xml:space="preserve"> chiamò quel luogo «Il Signore vede»; perciò oggi si dice: «Sul monte il Signore si fa vedere». </w:t>
      </w:r>
      <w:r w:rsidRPr="00FE7E8D">
        <w:rPr>
          <w:rFonts w:ascii="Arial" w:hAnsi="Arial" w:cs="Arial"/>
          <w:i/>
        </w:rPr>
        <w:t xml:space="preserve"> L’angelo</w:t>
      </w:r>
      <w:r w:rsidR="002E20D4" w:rsidRPr="00FE7E8D">
        <w:rPr>
          <w:rFonts w:ascii="Arial" w:hAnsi="Arial" w:cs="Arial"/>
          <w:i/>
        </w:rPr>
        <w:t xml:space="preserve"> del Signore chiamò dal cielo Abramo </w:t>
      </w:r>
      <w:r w:rsidR="002E20D4" w:rsidRPr="00FE7E8D">
        <w:rPr>
          <w:rFonts w:ascii="Arial" w:hAnsi="Arial" w:cs="Arial"/>
          <w:i/>
        </w:rPr>
        <w:lastRenderedPageBreak/>
        <w:t>per la seconda volta e disse: «Giuro per me stesso, oracolo del Signore: perché tu hai fatto questo e non hai risparmiato tuo figlio, il tuo unigenito, io ti colmerò di benedizioni e renderò molto numerosa la tua discendenza, come le stelle del cielo e come la sabbia che è sul lido del mare; la tua discendenza si impadronirà delle città dei nemici. Si diranno benedette nella tua discendenza tutte le nazioni della terra, perché tu hai obbedito alla mia voce»</w:t>
      </w:r>
      <w:r w:rsidR="002E20D4" w:rsidRPr="00FE7E8D">
        <w:rPr>
          <w:rFonts w:ascii="Arial" w:hAnsi="Arial" w:cs="Arial"/>
          <w:i/>
        </w:rPr>
        <w:t xml:space="preserve"> (Gen 22,1-18)</w:t>
      </w:r>
      <w:r w:rsidRPr="00FE7E8D">
        <w:rPr>
          <w:rFonts w:ascii="Arial" w:hAnsi="Arial" w:cs="Arial"/>
          <w:i/>
        </w:rPr>
        <w:t xml:space="preserve">. </w:t>
      </w:r>
      <w:r w:rsidR="002E20D4" w:rsidRPr="00FE7E8D">
        <w:rPr>
          <w:rFonts w:ascii="Arial" w:hAnsi="Arial" w:cs="Arial"/>
          <w:i/>
        </w:rPr>
        <w:t xml:space="preserve"> </w:t>
      </w:r>
    </w:p>
    <w:p w14:paraId="122B09C1" w14:textId="2F877B90" w:rsidR="002E20D4" w:rsidRPr="00FE7E8D" w:rsidRDefault="00CC3BD9" w:rsidP="0099313C">
      <w:pPr>
        <w:spacing w:after="120"/>
        <w:jc w:val="both"/>
        <w:rPr>
          <w:rFonts w:ascii="Arial" w:hAnsi="Arial" w:cs="Arial"/>
          <w:iCs/>
        </w:rPr>
      </w:pPr>
      <w:r w:rsidRPr="00FE7E8D">
        <w:rPr>
          <w:rFonts w:ascii="Arial" w:hAnsi="Arial" w:cs="Arial"/>
          <w:iCs/>
        </w:rPr>
        <w:t xml:space="preserve">Da questi eventi letti in successione appare con ogni evidenza che tutto in Abramo è dono del Signore, ma anche tutto è frutto dell’obbedienza di Abramo ad ogni Parola che giunge al suo orecchio. Nulla è dalla circoncisione. La circoncisione ha un solo fine: farti essere discendenza di Abramo, nient’altro. Poi nulla viene dalla circoncisione, tutto viene dalla fede nella Parola del Signore. </w:t>
      </w:r>
      <w:r w:rsidR="00140012" w:rsidRPr="00FE7E8D">
        <w:rPr>
          <w:rFonts w:ascii="Arial" w:hAnsi="Arial" w:cs="Arial"/>
          <w:iCs/>
        </w:rPr>
        <w:t xml:space="preserve">Possiamo dire che si è discendenza di Abramo per ascoltare la Parola del Signore e se non si ascolta la Parola del Signore non si è discendenza di Abramo. La discendenza non è solo dalla carne o per la circoncisione, la discendenza è anche e soprattutto per la fede. Se non si ascolta la Parola del Signore, se alla Parola non si obbedisce come Abramo, non si è discendenza di Abramo. Manca la fede e l’obbedienza che </w:t>
      </w:r>
      <w:r w:rsidR="00FE7E8D" w:rsidRPr="00FE7E8D">
        <w:rPr>
          <w:rFonts w:ascii="Arial" w:hAnsi="Arial" w:cs="Arial"/>
          <w:iCs/>
        </w:rPr>
        <w:t xml:space="preserve">è </w:t>
      </w:r>
      <w:r w:rsidR="00140012" w:rsidRPr="00FE7E8D">
        <w:rPr>
          <w:rFonts w:ascii="Arial" w:hAnsi="Arial" w:cs="Arial"/>
          <w:iCs/>
        </w:rPr>
        <w:t xml:space="preserve">elemento essenziale per essere discendenza </w:t>
      </w:r>
      <w:r w:rsidR="00FE7E8D" w:rsidRPr="00FE7E8D">
        <w:rPr>
          <w:rFonts w:ascii="Arial" w:hAnsi="Arial" w:cs="Arial"/>
          <w:iCs/>
        </w:rPr>
        <w:t>d</w:t>
      </w:r>
      <w:r w:rsidR="00140012" w:rsidRPr="00FE7E8D">
        <w:rPr>
          <w:rFonts w:ascii="Arial" w:hAnsi="Arial" w:cs="Arial"/>
          <w:iCs/>
        </w:rPr>
        <w:t>i Abramo. Questa essenzialità la troviamo anche nell’Antica Alleanza, nella quale non si fa alcun cenno alla circoncisione. L’Alleanza viene stipulata sul fondamento dei Comandament</w:t>
      </w:r>
      <w:r w:rsidR="00FE7E8D" w:rsidRPr="00FE7E8D">
        <w:rPr>
          <w:rFonts w:ascii="Arial" w:hAnsi="Arial" w:cs="Arial"/>
          <w:iCs/>
        </w:rPr>
        <w:t>i</w:t>
      </w:r>
      <w:r w:rsidR="00140012" w:rsidRPr="00FE7E8D">
        <w:rPr>
          <w:rFonts w:ascii="Arial" w:hAnsi="Arial" w:cs="Arial"/>
          <w:iCs/>
        </w:rPr>
        <w:t>, della Legge, degli Statuti, delle Norme che il Signore dona al suo popolo. Se vogliano essere ancora più espliciti: sull’ascolto di ogni voce che il Signore fa giungere all’orecchio del suo popolo</w:t>
      </w:r>
      <w:r w:rsidR="00BC3A89" w:rsidRPr="00FE7E8D">
        <w:rPr>
          <w:rFonts w:ascii="Arial" w:hAnsi="Arial" w:cs="Arial"/>
          <w:iCs/>
        </w:rPr>
        <w:t xml:space="preserve">, oggi, domani, sempre. Porre la circoncisione come elemento fondante della fede, è vera sostituzione di un segno nella carne con la voce del Signore. </w:t>
      </w:r>
    </w:p>
    <w:p w14:paraId="4E5A4D53" w14:textId="7DCA20B2" w:rsidR="00860468" w:rsidRPr="00FE7E8D" w:rsidRDefault="006F4E2D" w:rsidP="00BB5B6C">
      <w:pPr>
        <w:spacing w:after="120"/>
        <w:jc w:val="both"/>
        <w:rPr>
          <w:rFonts w:ascii="Arial" w:hAnsi="Arial" w:cs="Arial"/>
          <w:i/>
        </w:rPr>
      </w:pPr>
      <w:r w:rsidRPr="00FE7E8D">
        <w:rPr>
          <w:rFonts w:ascii="Arial" w:hAnsi="Arial" w:cs="Arial"/>
          <w:i/>
        </w:rPr>
        <w:t>Che</w:t>
      </w:r>
      <w:r w:rsidR="00BB5B6C" w:rsidRPr="00FE7E8D">
        <w:rPr>
          <w:rFonts w:ascii="Arial" w:hAnsi="Arial" w:cs="Arial"/>
          <w:i/>
        </w:rPr>
        <w:t xml:space="preserve"> diremo dunque di Abramo, nostro progenitore secondo la carne? Che cosa ha ottenuto? </w:t>
      </w:r>
      <w:r w:rsidRPr="00FE7E8D">
        <w:rPr>
          <w:rFonts w:ascii="Arial" w:hAnsi="Arial" w:cs="Arial"/>
          <w:i/>
        </w:rPr>
        <w:t>Se</w:t>
      </w:r>
      <w:r w:rsidR="00BB5B6C" w:rsidRPr="00FE7E8D">
        <w:rPr>
          <w:rFonts w:ascii="Arial" w:hAnsi="Arial" w:cs="Arial"/>
          <w:i/>
        </w:rPr>
        <w:t xml:space="preserve"> infatti Abramo è stato giustificato per le opere, ha di che gloriarsi, ma non davanti a Dio. </w:t>
      </w:r>
      <w:r w:rsidRPr="00FE7E8D">
        <w:rPr>
          <w:rFonts w:ascii="Arial" w:hAnsi="Arial" w:cs="Arial"/>
          <w:i/>
        </w:rPr>
        <w:t>Ora</w:t>
      </w:r>
      <w:r w:rsidR="00BB5B6C" w:rsidRPr="00FE7E8D">
        <w:rPr>
          <w:rFonts w:ascii="Arial" w:hAnsi="Arial" w:cs="Arial"/>
          <w:i/>
        </w:rPr>
        <w:t xml:space="preserve">, che cosa dice la Scrittura? Abramo credette a Dio e ciò gli fu accreditato come giustizia. </w:t>
      </w:r>
      <w:r w:rsidRPr="00FE7E8D">
        <w:rPr>
          <w:rFonts w:ascii="Arial" w:hAnsi="Arial" w:cs="Arial"/>
          <w:i/>
        </w:rPr>
        <w:t>A</w:t>
      </w:r>
      <w:r w:rsidR="00BB5B6C" w:rsidRPr="00FE7E8D">
        <w:rPr>
          <w:rFonts w:ascii="Arial" w:hAnsi="Arial" w:cs="Arial"/>
          <w:i/>
        </w:rPr>
        <w:t xml:space="preserve"> chi lavora, il salario non viene calcolato come dono, ma come debito; </w:t>
      </w:r>
      <w:r w:rsidRPr="00FE7E8D">
        <w:rPr>
          <w:rFonts w:ascii="Arial" w:hAnsi="Arial" w:cs="Arial"/>
          <w:i/>
        </w:rPr>
        <w:t>a</w:t>
      </w:r>
      <w:r w:rsidR="00BB5B6C" w:rsidRPr="00FE7E8D">
        <w:rPr>
          <w:rFonts w:ascii="Arial" w:hAnsi="Arial" w:cs="Arial"/>
          <w:i/>
        </w:rPr>
        <w:t xml:space="preserve"> chi invece non lavora, ma crede in Colui che giustifica l’empio, la sua fede gli viene accreditata come giustizia. </w:t>
      </w:r>
      <w:r w:rsidRPr="00FE7E8D">
        <w:rPr>
          <w:rFonts w:ascii="Arial" w:hAnsi="Arial" w:cs="Arial"/>
          <w:i/>
        </w:rPr>
        <w:t>Così</w:t>
      </w:r>
      <w:r w:rsidR="00BB5B6C" w:rsidRPr="00FE7E8D">
        <w:rPr>
          <w:rFonts w:ascii="Arial" w:hAnsi="Arial" w:cs="Arial"/>
          <w:i/>
        </w:rPr>
        <w:t xml:space="preserve"> anche Davide proclama beato l’uomo a cui Dio accredita la giustizia indipendentemente dalle opere:</w:t>
      </w:r>
      <w:r w:rsidRPr="00FE7E8D">
        <w:rPr>
          <w:rFonts w:ascii="Arial" w:hAnsi="Arial" w:cs="Arial"/>
          <w:i/>
        </w:rPr>
        <w:t xml:space="preserve"> Beati</w:t>
      </w:r>
      <w:r w:rsidR="00BB5B6C" w:rsidRPr="00FE7E8D">
        <w:rPr>
          <w:rFonts w:ascii="Arial" w:hAnsi="Arial" w:cs="Arial"/>
          <w:i/>
        </w:rPr>
        <w:t xml:space="preserve"> quelli le cui iniquità sono state perdonate</w:t>
      </w:r>
      <w:r w:rsidRPr="00FE7E8D">
        <w:rPr>
          <w:rFonts w:ascii="Arial" w:hAnsi="Arial" w:cs="Arial"/>
          <w:i/>
        </w:rPr>
        <w:t xml:space="preserve"> </w:t>
      </w:r>
      <w:r w:rsidR="00BB5B6C" w:rsidRPr="00FE7E8D">
        <w:rPr>
          <w:rFonts w:ascii="Arial" w:hAnsi="Arial" w:cs="Arial"/>
          <w:i/>
        </w:rPr>
        <w:t>e i peccati sono stati ricoperti;</w:t>
      </w:r>
      <w:r w:rsidRPr="00FE7E8D">
        <w:rPr>
          <w:rFonts w:ascii="Arial" w:hAnsi="Arial" w:cs="Arial"/>
          <w:i/>
        </w:rPr>
        <w:t xml:space="preserve"> Beato</w:t>
      </w:r>
      <w:r w:rsidR="00BB5B6C" w:rsidRPr="00FE7E8D">
        <w:rPr>
          <w:rFonts w:ascii="Arial" w:hAnsi="Arial" w:cs="Arial"/>
          <w:i/>
        </w:rPr>
        <w:t xml:space="preserve"> l’uomo al quale il Signore non mette in conto il peccato!</w:t>
      </w:r>
      <w:r w:rsidRPr="00FE7E8D">
        <w:rPr>
          <w:rFonts w:ascii="Arial" w:hAnsi="Arial" w:cs="Arial"/>
          <w:i/>
        </w:rPr>
        <w:t xml:space="preserve">  Ora</w:t>
      </w:r>
      <w:r w:rsidR="00BB5B6C" w:rsidRPr="00FE7E8D">
        <w:rPr>
          <w:rFonts w:ascii="Arial" w:hAnsi="Arial" w:cs="Arial"/>
          <w:i/>
        </w:rPr>
        <w:t xml:space="preserve">, questa beatitudine riguarda chi è circonciso o anche chi non è circonciso? Noi diciamo infatti che la fede fu accreditata ad Abramo come giustizia. </w:t>
      </w:r>
      <w:r w:rsidRPr="00FE7E8D">
        <w:rPr>
          <w:rFonts w:ascii="Arial" w:hAnsi="Arial" w:cs="Arial"/>
          <w:i/>
        </w:rPr>
        <w:t>Come</w:t>
      </w:r>
      <w:r w:rsidR="00BB5B6C" w:rsidRPr="00FE7E8D">
        <w:rPr>
          <w:rFonts w:ascii="Arial" w:hAnsi="Arial" w:cs="Arial"/>
          <w:i/>
        </w:rPr>
        <w:t xml:space="preserve"> dunque gli fu accreditata? Quando era circonciso o quando non lo era? Non dopo la circoncisione, ma prima. </w:t>
      </w:r>
      <w:r w:rsidRPr="00FE7E8D">
        <w:rPr>
          <w:rFonts w:ascii="Arial" w:hAnsi="Arial" w:cs="Arial"/>
          <w:i/>
        </w:rPr>
        <w:t>Infatti</w:t>
      </w:r>
      <w:r w:rsidR="00BB5B6C" w:rsidRPr="00FE7E8D">
        <w:rPr>
          <w:rFonts w:ascii="Arial" w:hAnsi="Arial" w:cs="Arial"/>
          <w:i/>
        </w:rPr>
        <w:t xml:space="preserve"> egli ricevette il segno della circoncisione come sigillo della giustizia, derivante dalla fede, già ottenuta quando non era ancora circonciso. In tal modo egli divenne padre di tutti i non circoncisi che credono, cosicché anche a loro venisse accreditata la giustizia ed egli fosse padre anche dei circoncisi, di quelli che non solo provengono dalla circoncisione ma camminano anche sulle orme della fede del nostro padre Abramo prima della sua circoncisione.</w:t>
      </w:r>
      <w:r w:rsidR="001800D5" w:rsidRPr="00FE7E8D">
        <w:rPr>
          <w:rFonts w:ascii="Arial" w:hAnsi="Arial" w:cs="Arial"/>
          <w:i/>
        </w:rPr>
        <w:t xml:space="preserve"> </w:t>
      </w:r>
      <w:r w:rsidR="005750DC" w:rsidRPr="00FE7E8D">
        <w:rPr>
          <w:rFonts w:ascii="Arial" w:hAnsi="Arial" w:cs="Arial"/>
          <w:i/>
        </w:rPr>
        <w:t xml:space="preserve">(Rm </w:t>
      </w:r>
      <w:r w:rsidR="00BB5B6C" w:rsidRPr="00FE7E8D">
        <w:rPr>
          <w:rFonts w:ascii="Arial" w:hAnsi="Arial" w:cs="Arial"/>
          <w:i/>
        </w:rPr>
        <w:t>4,</w:t>
      </w:r>
      <w:r w:rsidR="001800D5" w:rsidRPr="00FE7E8D">
        <w:rPr>
          <w:rFonts w:ascii="Arial" w:hAnsi="Arial" w:cs="Arial"/>
          <w:i/>
        </w:rPr>
        <w:t>1</w:t>
      </w:r>
      <w:r w:rsidR="005750DC" w:rsidRPr="00FE7E8D">
        <w:rPr>
          <w:rFonts w:ascii="Arial" w:hAnsi="Arial" w:cs="Arial"/>
          <w:i/>
        </w:rPr>
        <w:t>-</w:t>
      </w:r>
      <w:r w:rsidR="001800D5" w:rsidRPr="00FE7E8D">
        <w:rPr>
          <w:rFonts w:ascii="Arial" w:hAnsi="Arial" w:cs="Arial"/>
          <w:i/>
        </w:rPr>
        <w:t>1</w:t>
      </w:r>
      <w:r w:rsidR="00BB5B6C" w:rsidRPr="00FE7E8D">
        <w:rPr>
          <w:rFonts w:ascii="Arial" w:hAnsi="Arial" w:cs="Arial"/>
          <w:i/>
        </w:rPr>
        <w:t>2</w:t>
      </w:r>
      <w:r w:rsidR="005750DC" w:rsidRPr="00FE7E8D">
        <w:rPr>
          <w:rFonts w:ascii="Arial" w:hAnsi="Arial" w:cs="Arial"/>
          <w:i/>
        </w:rPr>
        <w:t>).</w:t>
      </w:r>
    </w:p>
    <w:p w14:paraId="34A4FFB4" w14:textId="0C6444C5" w:rsidR="00BC3A89" w:rsidRPr="00FE7E8D" w:rsidRDefault="00BC3A89" w:rsidP="006727A4">
      <w:pPr>
        <w:spacing w:after="120"/>
        <w:jc w:val="both"/>
        <w:rPr>
          <w:rFonts w:ascii="Arial" w:hAnsi="Arial" w:cs="Arial"/>
          <w:iCs/>
        </w:rPr>
      </w:pPr>
      <w:r w:rsidRPr="00FE7E8D">
        <w:rPr>
          <w:rFonts w:ascii="Arial" w:hAnsi="Arial" w:cs="Arial"/>
          <w:iCs/>
        </w:rPr>
        <w:t xml:space="preserve">Cristo Gesù è la Parola viva del Padre. È la </w:t>
      </w:r>
      <w:r w:rsidR="00FE7E8D" w:rsidRPr="00FE7E8D">
        <w:rPr>
          <w:rFonts w:ascii="Arial" w:hAnsi="Arial" w:cs="Arial"/>
          <w:iCs/>
        </w:rPr>
        <w:t xml:space="preserve">Voce </w:t>
      </w:r>
      <w:r w:rsidRPr="00FE7E8D">
        <w:rPr>
          <w:rFonts w:ascii="Arial" w:hAnsi="Arial" w:cs="Arial"/>
          <w:iCs/>
        </w:rPr>
        <w:t xml:space="preserve">viva del Padre. È la Legge viva del Padre. È la Profezia viva del Padre. È il Comandamento vivo del Padre. Ascoltare la voce del Padre è essenza, sostanza, fondamento sul quale l’alleanza viene stipulata. Se questa </w:t>
      </w:r>
      <w:r w:rsidR="00FE7E8D" w:rsidRPr="00FE7E8D">
        <w:rPr>
          <w:rFonts w:ascii="Arial" w:hAnsi="Arial" w:cs="Arial"/>
          <w:iCs/>
        </w:rPr>
        <w:t xml:space="preserve">Voce </w:t>
      </w:r>
      <w:r w:rsidRPr="00FE7E8D">
        <w:rPr>
          <w:rFonts w:ascii="Arial" w:hAnsi="Arial" w:cs="Arial"/>
          <w:iCs/>
        </w:rPr>
        <w:t>viva non viene ascoltata, non si è nell’Alleanza con il nostro Dio. La Parola del Signore anche questa verità aveva profetizzato:</w:t>
      </w:r>
      <w:r w:rsidRPr="00FE7E8D">
        <w:rPr>
          <w:rFonts w:ascii="Arial" w:hAnsi="Arial" w:cs="Arial"/>
          <w:i/>
        </w:rPr>
        <w:t xml:space="preserve"> “</w:t>
      </w:r>
      <w:r w:rsidRPr="00FE7E8D">
        <w:rPr>
          <w:rFonts w:ascii="Arial" w:hAnsi="Arial" w:cs="Arial"/>
          <w:i/>
        </w:rPr>
        <w:t xml:space="preserve">Il Signore, tuo Dio, susciterà per te, in mezzo a te, tra i tuoi fratelli, un profeta pari a me. A lui darete ascolto. </w:t>
      </w:r>
      <w:r w:rsidRPr="00FE7E8D">
        <w:rPr>
          <w:rFonts w:ascii="Arial" w:hAnsi="Arial" w:cs="Arial"/>
          <w:i/>
        </w:rPr>
        <w:t>Avrai</w:t>
      </w:r>
      <w:r w:rsidRPr="00FE7E8D">
        <w:rPr>
          <w:rFonts w:ascii="Arial" w:hAnsi="Arial" w:cs="Arial"/>
          <w:i/>
        </w:rPr>
        <w:t xml:space="preserve"> così quanto hai chiesto al Signore, tuo Dio, sull’Oreb, il giorno dell’assemblea, dicendo: “Che io non oda più la voce del Signore, mio Dio, e non veda più questo grande fuoco, perché non muoia”. Il Signore mi rispose: “Quello che hanno detto, va bene. </w:t>
      </w:r>
      <w:r w:rsidRPr="00FE7E8D">
        <w:rPr>
          <w:rFonts w:ascii="Arial" w:hAnsi="Arial" w:cs="Arial"/>
          <w:i/>
        </w:rPr>
        <w:t>Io</w:t>
      </w:r>
      <w:r w:rsidRPr="00FE7E8D">
        <w:rPr>
          <w:rFonts w:ascii="Arial" w:hAnsi="Arial" w:cs="Arial"/>
          <w:i/>
        </w:rPr>
        <w:t xml:space="preserve"> susciterò loro un profeta in mezzo ai loro fratelli e gli porrò in bocca le mie parole ed egli dirà loro quanto io gli comanderò. </w:t>
      </w:r>
      <w:r w:rsidRPr="00FE7E8D">
        <w:rPr>
          <w:rFonts w:ascii="Arial" w:hAnsi="Arial" w:cs="Arial"/>
          <w:i/>
        </w:rPr>
        <w:t>Se</w:t>
      </w:r>
      <w:r w:rsidRPr="00FE7E8D">
        <w:rPr>
          <w:rFonts w:ascii="Arial" w:hAnsi="Arial" w:cs="Arial"/>
          <w:i/>
        </w:rPr>
        <w:t xml:space="preserve"> qualcuno non ascolterà le parole che egli dirà in mio nome, io gliene domanderò conto. </w:t>
      </w:r>
      <w:r w:rsidRPr="00FE7E8D">
        <w:rPr>
          <w:rFonts w:ascii="Arial" w:hAnsi="Arial" w:cs="Arial"/>
          <w:i/>
        </w:rPr>
        <w:t>Ma</w:t>
      </w:r>
      <w:r w:rsidRPr="00FE7E8D">
        <w:rPr>
          <w:rFonts w:ascii="Arial" w:hAnsi="Arial" w:cs="Arial"/>
          <w:i/>
        </w:rPr>
        <w:t xml:space="preserve"> il profeta che avrà la presunzione di dire in mio nome una cosa che io non gli ho comandato di dire, o che parlerà in nome di altri dèi, quel profeta dovrà morire”. </w:t>
      </w:r>
      <w:r w:rsidRPr="00FE7E8D">
        <w:rPr>
          <w:rFonts w:ascii="Arial" w:hAnsi="Arial" w:cs="Arial"/>
          <w:i/>
        </w:rPr>
        <w:t>Forse</w:t>
      </w:r>
      <w:r w:rsidRPr="00FE7E8D">
        <w:rPr>
          <w:rFonts w:ascii="Arial" w:hAnsi="Arial" w:cs="Arial"/>
          <w:i/>
        </w:rPr>
        <w:t xml:space="preserve"> potresti dire nel tuo cuore: “Come riconosceremo la parola che il Signore non ha detto?”. </w:t>
      </w:r>
      <w:r w:rsidRPr="00FE7E8D">
        <w:rPr>
          <w:rFonts w:ascii="Arial" w:hAnsi="Arial" w:cs="Arial"/>
          <w:i/>
        </w:rPr>
        <w:t>Quando</w:t>
      </w:r>
      <w:r w:rsidRPr="00FE7E8D">
        <w:rPr>
          <w:rFonts w:ascii="Arial" w:hAnsi="Arial" w:cs="Arial"/>
          <w:i/>
        </w:rPr>
        <w:t xml:space="preserve"> il profeta parlerà in nome del Signore e la cosa non accadrà e non si realizzerà, quella parola non l’ha detta il Signore. Il profeta l’ha detta per presunzione. Non devi aver paura di lui</w:t>
      </w:r>
      <w:r w:rsidRPr="00FE7E8D">
        <w:rPr>
          <w:rFonts w:ascii="Arial" w:hAnsi="Arial" w:cs="Arial"/>
          <w:i/>
        </w:rPr>
        <w:t xml:space="preserve"> (Dt 18,14-22).</w:t>
      </w:r>
      <w:r w:rsidR="00716DFC" w:rsidRPr="00FE7E8D">
        <w:rPr>
          <w:rFonts w:ascii="Arial" w:hAnsi="Arial" w:cs="Arial"/>
          <w:i/>
        </w:rPr>
        <w:t xml:space="preserve"> </w:t>
      </w:r>
      <w:r w:rsidR="00716DFC" w:rsidRPr="00FE7E8D">
        <w:rPr>
          <w:rFonts w:ascii="Arial" w:hAnsi="Arial" w:cs="Arial"/>
          <w:iCs/>
        </w:rPr>
        <w:t xml:space="preserve">Oggi è Cristo Gesù la Voce di Dio che dovrà essere ascoltata. È la </w:t>
      </w:r>
      <w:r w:rsidR="00FE7E8D" w:rsidRPr="00FE7E8D">
        <w:rPr>
          <w:rFonts w:ascii="Arial" w:hAnsi="Arial" w:cs="Arial"/>
          <w:iCs/>
        </w:rPr>
        <w:t xml:space="preserve">Voce </w:t>
      </w:r>
      <w:r w:rsidR="00716DFC" w:rsidRPr="00FE7E8D">
        <w:rPr>
          <w:rFonts w:ascii="Arial" w:hAnsi="Arial" w:cs="Arial"/>
          <w:iCs/>
        </w:rPr>
        <w:t xml:space="preserve">di Cristo Gesù la Parola della Nuova ed Eterna Alleanza. Se questa </w:t>
      </w:r>
      <w:r w:rsidR="00FE7E8D" w:rsidRPr="00FE7E8D">
        <w:rPr>
          <w:rFonts w:ascii="Arial" w:hAnsi="Arial" w:cs="Arial"/>
          <w:iCs/>
        </w:rPr>
        <w:t xml:space="preserve">Voce </w:t>
      </w:r>
      <w:r w:rsidR="00716DFC" w:rsidRPr="00FE7E8D">
        <w:rPr>
          <w:rFonts w:ascii="Arial" w:hAnsi="Arial" w:cs="Arial"/>
          <w:iCs/>
        </w:rPr>
        <w:t xml:space="preserve">non è ascoltata, non si è più figli di Abramo. Manca l’elemento essenziale che ci fa veri figli di Abramo: l’ascolto della voce del Signore e il Signore che si deve ascoltare è il Dio di Abramo che parla con la sua </w:t>
      </w:r>
      <w:r w:rsidR="00FE7E8D" w:rsidRPr="00FE7E8D">
        <w:rPr>
          <w:rFonts w:ascii="Arial" w:hAnsi="Arial" w:cs="Arial"/>
          <w:iCs/>
        </w:rPr>
        <w:t xml:space="preserve">Voce </w:t>
      </w:r>
      <w:r w:rsidR="00716DFC" w:rsidRPr="00FE7E8D">
        <w:rPr>
          <w:rFonts w:ascii="Arial" w:hAnsi="Arial" w:cs="Arial"/>
          <w:iCs/>
        </w:rPr>
        <w:t xml:space="preserve">viva, con la sua </w:t>
      </w:r>
      <w:r w:rsidR="00FE7E8D" w:rsidRPr="00FE7E8D">
        <w:rPr>
          <w:rFonts w:ascii="Arial" w:hAnsi="Arial" w:cs="Arial"/>
          <w:iCs/>
        </w:rPr>
        <w:t xml:space="preserve">Profezia </w:t>
      </w:r>
      <w:r w:rsidR="00716DFC" w:rsidRPr="00FE7E8D">
        <w:rPr>
          <w:rFonts w:ascii="Arial" w:hAnsi="Arial" w:cs="Arial"/>
          <w:iCs/>
        </w:rPr>
        <w:t xml:space="preserve">viva, con la sua </w:t>
      </w:r>
      <w:r w:rsidR="00FE7E8D" w:rsidRPr="00FE7E8D">
        <w:rPr>
          <w:rFonts w:ascii="Arial" w:hAnsi="Arial" w:cs="Arial"/>
          <w:iCs/>
        </w:rPr>
        <w:t xml:space="preserve">Parola </w:t>
      </w:r>
      <w:r w:rsidR="00716DFC" w:rsidRPr="00FE7E8D">
        <w:rPr>
          <w:rFonts w:ascii="Arial" w:hAnsi="Arial" w:cs="Arial"/>
          <w:iCs/>
        </w:rPr>
        <w:t>vi</w:t>
      </w:r>
      <w:r w:rsidR="00FE7E8D" w:rsidRPr="00FE7E8D">
        <w:rPr>
          <w:rFonts w:ascii="Arial" w:hAnsi="Arial" w:cs="Arial"/>
          <w:iCs/>
        </w:rPr>
        <w:t>v</w:t>
      </w:r>
      <w:r w:rsidR="00716DFC" w:rsidRPr="00FE7E8D">
        <w:rPr>
          <w:rFonts w:ascii="Arial" w:hAnsi="Arial" w:cs="Arial"/>
          <w:iCs/>
        </w:rPr>
        <w:t xml:space="preserve">a che è il suo Figlio Unigenito.  Vergine Maria, tu che hai concepito per la tua fede il Figlio Unigenito del Padre per opera dello Spirito Santo, facci dono della tua fede e della tua obbedienza.  Con te e per, per opera dello Spirito Santo, prima Cristo Gesù sarà generato sempre nuovo nei nostri cuori e per per noi lo Spirito Santo lo genererà sempre nuovo in molti altri cuori. Grazie, Madre Sabta. </w:t>
      </w:r>
    </w:p>
    <w:p w14:paraId="5154F12F" w14:textId="4002057C" w:rsidR="00A91DDE" w:rsidRPr="00FE7E8D" w:rsidRDefault="000C3D90" w:rsidP="00303AF0">
      <w:pPr>
        <w:spacing w:after="120"/>
        <w:jc w:val="right"/>
        <w:rPr>
          <w:rFonts w:ascii="Arial" w:hAnsi="Arial" w:cs="Arial"/>
          <w:b/>
          <w:bCs/>
          <w:i/>
        </w:rPr>
      </w:pPr>
      <w:r w:rsidRPr="00FE7E8D">
        <w:rPr>
          <w:rFonts w:ascii="Arial" w:hAnsi="Arial" w:cs="Arial"/>
          <w:b/>
        </w:rPr>
        <w:t>0</w:t>
      </w:r>
      <w:r w:rsidR="00606A59" w:rsidRPr="00FE7E8D">
        <w:rPr>
          <w:rFonts w:ascii="Arial" w:hAnsi="Arial" w:cs="Arial"/>
          <w:b/>
        </w:rPr>
        <w:t>8</w:t>
      </w:r>
      <w:r w:rsidRPr="00FE7E8D">
        <w:rPr>
          <w:rFonts w:ascii="Arial" w:hAnsi="Arial" w:cs="Arial"/>
          <w:b/>
        </w:rPr>
        <w:t xml:space="preserve"> Agosto </w:t>
      </w:r>
      <w:r w:rsidR="0090687F" w:rsidRPr="00FE7E8D">
        <w:rPr>
          <w:rFonts w:ascii="Arial" w:hAnsi="Arial" w:cs="Arial"/>
          <w:b/>
        </w:rPr>
        <w:t>202</w:t>
      </w:r>
      <w:r w:rsidR="009E2A38" w:rsidRPr="00FE7E8D">
        <w:rPr>
          <w:rFonts w:ascii="Arial" w:hAnsi="Arial" w:cs="Arial"/>
          <w:b/>
        </w:rPr>
        <w:t>7</w:t>
      </w:r>
    </w:p>
    <w:sectPr w:rsidR="00A91DDE" w:rsidRPr="00FE7E8D" w:rsidSect="00716DFC">
      <w:type w:val="oddPage"/>
      <w:pgSz w:w="11906" w:h="16838" w:code="9"/>
      <w:pgMar w:top="1247" w:right="1701" w:bottom="113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9CC37" w14:textId="77777777" w:rsidR="00EE471D" w:rsidRDefault="00EE471D" w:rsidP="002560DB">
      <w:r>
        <w:separator/>
      </w:r>
    </w:p>
  </w:endnote>
  <w:endnote w:type="continuationSeparator" w:id="0">
    <w:p w14:paraId="2C890F0A" w14:textId="77777777" w:rsidR="00EE471D" w:rsidRDefault="00EE471D"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BDF45" w14:textId="77777777" w:rsidR="00EE471D" w:rsidRDefault="00EE471D" w:rsidP="002560DB">
      <w:r>
        <w:separator/>
      </w:r>
    </w:p>
  </w:footnote>
  <w:footnote w:type="continuationSeparator" w:id="0">
    <w:p w14:paraId="5B9B7217" w14:textId="77777777" w:rsidR="00EE471D" w:rsidRDefault="00EE471D"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8DC"/>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331A"/>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3D90"/>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012"/>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0D5"/>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688"/>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0D4"/>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DEC"/>
    <w:rsid w:val="00336EFD"/>
    <w:rsid w:val="003376CC"/>
    <w:rsid w:val="00337BF8"/>
    <w:rsid w:val="00337CA9"/>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0FA6"/>
    <w:rsid w:val="003913F9"/>
    <w:rsid w:val="00391912"/>
    <w:rsid w:val="00391D43"/>
    <w:rsid w:val="00392E5C"/>
    <w:rsid w:val="00394016"/>
    <w:rsid w:val="00394C2F"/>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5EE7"/>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4D9"/>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A7BDA"/>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2DC5"/>
    <w:rsid w:val="006046A3"/>
    <w:rsid w:val="00604AF0"/>
    <w:rsid w:val="006052F2"/>
    <w:rsid w:val="00605F86"/>
    <w:rsid w:val="006066F5"/>
    <w:rsid w:val="00606A59"/>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4E2D"/>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DFC"/>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6F0"/>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2B5"/>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180"/>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2C9"/>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2E6D"/>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4DDF"/>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67"/>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367"/>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7F"/>
    <w:rsid w:val="00BB0CD7"/>
    <w:rsid w:val="00BB15B3"/>
    <w:rsid w:val="00BB1CD4"/>
    <w:rsid w:val="00BB1E13"/>
    <w:rsid w:val="00BB2CCC"/>
    <w:rsid w:val="00BB3CAE"/>
    <w:rsid w:val="00BB4269"/>
    <w:rsid w:val="00BB4280"/>
    <w:rsid w:val="00BB4340"/>
    <w:rsid w:val="00BB4D2A"/>
    <w:rsid w:val="00BB51F7"/>
    <w:rsid w:val="00BB582F"/>
    <w:rsid w:val="00BB59BE"/>
    <w:rsid w:val="00BB5B6C"/>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A89"/>
    <w:rsid w:val="00BC3B50"/>
    <w:rsid w:val="00BC3DA6"/>
    <w:rsid w:val="00BC5849"/>
    <w:rsid w:val="00BC58A1"/>
    <w:rsid w:val="00BC5B63"/>
    <w:rsid w:val="00BC5C5C"/>
    <w:rsid w:val="00BC5F7C"/>
    <w:rsid w:val="00BC6059"/>
    <w:rsid w:val="00BC682A"/>
    <w:rsid w:val="00BC7AC3"/>
    <w:rsid w:val="00BC7B94"/>
    <w:rsid w:val="00BC7D61"/>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2AF1"/>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27F0A"/>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B4F"/>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3BD9"/>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D71B9"/>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8FF"/>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69"/>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3E28"/>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0878"/>
    <w:rsid w:val="00ED2AB9"/>
    <w:rsid w:val="00ED2B3D"/>
    <w:rsid w:val="00ED31E8"/>
    <w:rsid w:val="00ED522E"/>
    <w:rsid w:val="00ED537F"/>
    <w:rsid w:val="00ED5D8E"/>
    <w:rsid w:val="00ED6B22"/>
    <w:rsid w:val="00EE024C"/>
    <w:rsid w:val="00EE0577"/>
    <w:rsid w:val="00EE16A4"/>
    <w:rsid w:val="00EE2C5D"/>
    <w:rsid w:val="00EE35A6"/>
    <w:rsid w:val="00EE3C77"/>
    <w:rsid w:val="00EE471D"/>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06C"/>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6DF"/>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AB2"/>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0CFB"/>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E7E8D"/>
    <w:rsid w:val="00FF0744"/>
    <w:rsid w:val="00FF082E"/>
    <w:rsid w:val="00FF148B"/>
    <w:rsid w:val="00FF20BA"/>
    <w:rsid w:val="00FF26BA"/>
    <w:rsid w:val="00FF2A10"/>
    <w:rsid w:val="00FF2B0E"/>
    <w:rsid w:val="00FF381F"/>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2467</Words>
  <Characters>14064</Characters>
  <Application>Microsoft Office Word</Application>
  <DocSecurity>0</DocSecurity>
  <Lines>117</Lines>
  <Paragraphs>32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2012-12-02T15:57:00Z</cp:lastPrinted>
  <dcterms:created xsi:type="dcterms:W3CDTF">2026-07-14T20:05:00Z</dcterms:created>
  <dcterms:modified xsi:type="dcterms:W3CDTF">2026-07-16T09:16:00Z</dcterms:modified>
</cp:coreProperties>
</file>